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01" w:rsidRDefault="002E13FB">
      <w:pPr>
        <w:pStyle w:val="Style6"/>
        <w:widowControl/>
        <w:spacing w:before="62" w:line="240" w:lineRule="auto"/>
        <w:ind w:left="638"/>
        <w:jc w:val="both"/>
        <w:rPr>
          <w:rStyle w:val="FontStyle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2913380</wp:posOffset>
            </wp:positionH>
            <wp:positionV relativeFrom="margin">
              <wp:posOffset>-234315</wp:posOffset>
            </wp:positionV>
            <wp:extent cx="563880" cy="740410"/>
            <wp:effectExtent l="19050" t="0" r="7620" b="0"/>
            <wp:wrapSquare wrapText="bothSides"/>
            <wp:docPr id="6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153" w:rsidRDefault="007A3153" w:rsidP="007A3153">
      <w:pPr>
        <w:ind w:left="-426"/>
        <w:jc w:val="center"/>
        <w:rPr>
          <w:rFonts w:eastAsia="Times New Roman"/>
          <w:sz w:val="28"/>
        </w:rPr>
      </w:pPr>
    </w:p>
    <w:p w:rsidR="007A3153" w:rsidRDefault="007A3153" w:rsidP="007A3153">
      <w:pPr>
        <w:jc w:val="center"/>
        <w:rPr>
          <w:rFonts w:eastAsia="Times New Roman"/>
          <w:sz w:val="28"/>
        </w:rPr>
      </w:pPr>
    </w:p>
    <w:p w:rsidR="007A3153" w:rsidRDefault="007A3153" w:rsidP="002E13FB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МУНИЦИПАЛЬНОЕ ОБРАЗОВАНИЕ «</w:t>
      </w:r>
      <w:r>
        <w:rPr>
          <w:rFonts w:eastAsia="Times New Roman"/>
          <w:caps/>
          <w:sz w:val="28"/>
        </w:rPr>
        <w:t>Каргасокский район»</w:t>
      </w:r>
    </w:p>
    <w:p w:rsidR="007A3153" w:rsidRDefault="007A3153" w:rsidP="002E13FB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7A3153" w:rsidRDefault="007A3153" w:rsidP="002E13FB">
      <w:pPr>
        <w:jc w:val="center"/>
        <w:rPr>
          <w:rFonts w:eastAsia="Times New Roman"/>
          <w:sz w:val="28"/>
        </w:rPr>
      </w:pPr>
    </w:p>
    <w:p w:rsidR="007A3153" w:rsidRDefault="007A3153" w:rsidP="002E13FB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7A3153" w:rsidRDefault="007A3153" w:rsidP="002E13FB">
      <w:pPr>
        <w:jc w:val="center"/>
        <w:rPr>
          <w:rFonts w:eastAsia="Times New Roman"/>
        </w:rPr>
      </w:pPr>
    </w:p>
    <w:tbl>
      <w:tblPr>
        <w:tblW w:w="10490" w:type="dxa"/>
        <w:tblInd w:w="-459" w:type="dxa"/>
        <w:tblLayout w:type="fixed"/>
        <w:tblLook w:val="0000"/>
      </w:tblPr>
      <w:tblGrid>
        <w:gridCol w:w="1908"/>
        <w:gridCol w:w="5580"/>
        <w:gridCol w:w="3002"/>
      </w:tblGrid>
      <w:tr w:rsidR="007A3153" w:rsidTr="002E13FB">
        <w:trPr>
          <w:trHeight w:val="453"/>
        </w:trPr>
        <w:tc>
          <w:tcPr>
            <w:tcW w:w="10490" w:type="dxa"/>
            <w:gridSpan w:val="3"/>
          </w:tcPr>
          <w:p w:rsidR="007A3153" w:rsidRDefault="007A3153" w:rsidP="005C71D9">
            <w:pPr>
              <w:pStyle w:val="5"/>
              <w:ind w:left="459"/>
            </w:pPr>
            <w:r>
              <w:t>ПОСТАНОВЛЕНИЕ</w:t>
            </w:r>
          </w:p>
          <w:p w:rsidR="007A3153" w:rsidRDefault="007A3153" w:rsidP="002E13FB">
            <w:pPr>
              <w:jc w:val="center"/>
              <w:rPr>
                <w:rFonts w:eastAsia="Times New Roman"/>
              </w:rPr>
            </w:pPr>
          </w:p>
        </w:tc>
      </w:tr>
      <w:tr w:rsidR="007A3153" w:rsidRPr="00B97542" w:rsidTr="002E13FB">
        <w:tc>
          <w:tcPr>
            <w:tcW w:w="1908" w:type="dxa"/>
          </w:tcPr>
          <w:p w:rsidR="007A3153" w:rsidRPr="00B97542" w:rsidRDefault="005C71D9" w:rsidP="002E13FB">
            <w:pPr>
              <w:ind w:left="459"/>
              <w:rPr>
                <w:rFonts w:eastAsia="Times New Roman"/>
              </w:rPr>
            </w:pPr>
            <w:r>
              <w:rPr>
                <w:rFonts w:eastAsia="Times New Roman"/>
              </w:rPr>
              <w:t>28.03.</w:t>
            </w:r>
            <w:r w:rsidR="007A3153" w:rsidRPr="00B97542">
              <w:rPr>
                <w:rFonts w:eastAsia="Times New Roman"/>
              </w:rPr>
              <w:t>201</w:t>
            </w:r>
            <w:r w:rsidR="00AE1572">
              <w:rPr>
                <w:rFonts w:eastAsia="Times New Roman"/>
              </w:rPr>
              <w:t>8</w:t>
            </w:r>
          </w:p>
          <w:p w:rsidR="007A3153" w:rsidRPr="00B97542" w:rsidRDefault="007A3153" w:rsidP="00B97542">
            <w:pPr>
              <w:rPr>
                <w:rFonts w:eastAsia="Times New Roman"/>
              </w:rPr>
            </w:pPr>
          </w:p>
        </w:tc>
        <w:tc>
          <w:tcPr>
            <w:tcW w:w="5580" w:type="dxa"/>
          </w:tcPr>
          <w:p w:rsidR="007A3153" w:rsidRPr="00B97542" w:rsidRDefault="007A3153" w:rsidP="00B97542">
            <w:pPr>
              <w:jc w:val="right"/>
              <w:rPr>
                <w:rFonts w:eastAsia="Times New Roman"/>
              </w:rPr>
            </w:pPr>
          </w:p>
        </w:tc>
        <w:tc>
          <w:tcPr>
            <w:tcW w:w="3002" w:type="dxa"/>
          </w:tcPr>
          <w:p w:rsidR="007A3153" w:rsidRPr="00B97542" w:rsidRDefault="005C71D9" w:rsidP="005C71D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</w:t>
            </w:r>
            <w:r w:rsidR="002E13FB">
              <w:rPr>
                <w:rFonts w:eastAsia="Times New Roman"/>
              </w:rPr>
              <w:t xml:space="preserve">№ </w:t>
            </w:r>
            <w:r>
              <w:rPr>
                <w:rFonts w:eastAsia="Times New Roman"/>
              </w:rPr>
              <w:t>62</w:t>
            </w:r>
            <w:r w:rsidR="007A3153" w:rsidRPr="00B97542">
              <w:rPr>
                <w:rFonts w:eastAsia="Times New Roman"/>
              </w:rPr>
              <w:t xml:space="preserve">   </w:t>
            </w:r>
          </w:p>
        </w:tc>
      </w:tr>
      <w:tr w:rsidR="007A3153" w:rsidRPr="00B97542" w:rsidTr="002E13FB">
        <w:tc>
          <w:tcPr>
            <w:tcW w:w="7488" w:type="dxa"/>
            <w:gridSpan w:val="2"/>
          </w:tcPr>
          <w:p w:rsidR="007A3153" w:rsidRPr="00B97542" w:rsidRDefault="007A3153" w:rsidP="002E13FB">
            <w:pPr>
              <w:ind w:left="459"/>
              <w:rPr>
                <w:rFonts w:eastAsia="Times New Roman"/>
              </w:rPr>
            </w:pPr>
            <w:r w:rsidRPr="00B97542">
              <w:rPr>
                <w:rFonts w:eastAsia="Times New Roman"/>
              </w:rPr>
              <w:t>с. Каргасок</w:t>
            </w:r>
          </w:p>
        </w:tc>
        <w:tc>
          <w:tcPr>
            <w:tcW w:w="3002" w:type="dxa"/>
          </w:tcPr>
          <w:p w:rsidR="007A3153" w:rsidRPr="00B97542" w:rsidRDefault="007A3153" w:rsidP="00B97542">
            <w:pPr>
              <w:rPr>
                <w:rFonts w:eastAsia="Times New Roman"/>
              </w:rPr>
            </w:pPr>
          </w:p>
        </w:tc>
      </w:tr>
    </w:tbl>
    <w:p w:rsidR="007A3153" w:rsidRPr="00B97542" w:rsidRDefault="007A3153" w:rsidP="007A3153">
      <w:pPr>
        <w:jc w:val="center"/>
        <w:rPr>
          <w:rFonts w:eastAsia="Times New Roman"/>
        </w:rPr>
      </w:pPr>
    </w:p>
    <w:tbl>
      <w:tblPr>
        <w:tblW w:w="10632" w:type="dxa"/>
        <w:tblInd w:w="-459" w:type="dxa"/>
        <w:tblLook w:val="0000"/>
      </w:tblPr>
      <w:tblGrid>
        <w:gridCol w:w="5529"/>
        <w:gridCol w:w="4965"/>
        <w:gridCol w:w="138"/>
      </w:tblGrid>
      <w:tr w:rsidR="007A3153" w:rsidRPr="00CA1EA9" w:rsidTr="005C71D9">
        <w:trPr>
          <w:gridAfter w:val="1"/>
          <w:wAfter w:w="138" w:type="dxa"/>
        </w:trPr>
        <w:tc>
          <w:tcPr>
            <w:tcW w:w="5529" w:type="dxa"/>
          </w:tcPr>
          <w:p w:rsidR="007A3153" w:rsidRPr="00CA1EA9" w:rsidRDefault="007A3153" w:rsidP="0000577D">
            <w:pPr>
              <w:pStyle w:val="Style6"/>
              <w:widowControl/>
              <w:spacing w:line="240" w:lineRule="auto"/>
              <w:ind w:left="459" w:right="-62"/>
              <w:jc w:val="both"/>
              <w:rPr>
                <w:sz w:val="23"/>
                <w:szCs w:val="23"/>
              </w:rPr>
            </w:pPr>
            <w:proofErr w:type="gramStart"/>
            <w:r w:rsidRPr="00CA1EA9">
              <w:rPr>
                <w:rFonts w:eastAsia="Times New Roman"/>
                <w:sz w:val="23"/>
                <w:szCs w:val="23"/>
              </w:rPr>
              <w:t>О</w:t>
            </w:r>
            <w:r w:rsidR="004320F3">
              <w:rPr>
                <w:sz w:val="23"/>
                <w:szCs w:val="23"/>
              </w:rPr>
              <w:t xml:space="preserve"> внесении изменений в постановление Администрации Каргасокского района</w:t>
            </w:r>
            <w:r w:rsidR="0000577D">
              <w:rPr>
                <w:sz w:val="23"/>
                <w:szCs w:val="23"/>
              </w:rPr>
              <w:t xml:space="preserve"> от 19.04.2017 №</w:t>
            </w:r>
            <w:r w:rsidR="005C71D9">
              <w:rPr>
                <w:sz w:val="23"/>
                <w:szCs w:val="23"/>
              </w:rPr>
              <w:t xml:space="preserve"> </w:t>
            </w:r>
            <w:r w:rsidR="0000577D">
              <w:rPr>
                <w:sz w:val="23"/>
                <w:szCs w:val="23"/>
              </w:rPr>
              <w:t>94 «</w:t>
            </w:r>
            <w:r w:rsidR="0000577D" w:rsidRPr="00B97542">
              <w:rPr>
                <w:rFonts w:eastAsia="Times New Roman"/>
              </w:rPr>
              <w:t>О</w:t>
            </w:r>
            <w:r w:rsidR="0000577D" w:rsidRPr="00B97542">
              <w:t>б</w:t>
            </w:r>
            <w:r w:rsidR="0000577D" w:rsidRPr="00B97542">
              <w:rPr>
                <w:rFonts w:eastAsia="Times New Roman"/>
              </w:rPr>
              <w:t xml:space="preserve"> </w:t>
            </w:r>
            <w:r w:rsidR="0000577D" w:rsidRPr="00B97542">
              <w:t xml:space="preserve">утверждении Методики распределения межбюджетных трансфертов бюджетам сельских поселений Каргасокского района на обеспечение   условий для развития физической культуры и массового спорта, о признании утратившим силу </w:t>
            </w:r>
            <w:r w:rsidR="0000577D" w:rsidRPr="00B97542">
              <w:rPr>
                <w:rFonts w:eastAsia="Times New Roman"/>
              </w:rPr>
              <w:t>постановлени</w:t>
            </w:r>
            <w:r w:rsidR="0000577D">
              <w:rPr>
                <w:rFonts w:eastAsia="Times New Roman"/>
              </w:rPr>
              <w:t>я</w:t>
            </w:r>
            <w:r w:rsidR="0000577D" w:rsidRPr="00B97542">
              <w:rPr>
                <w:rFonts w:eastAsia="Times New Roman"/>
              </w:rPr>
              <w:t xml:space="preserve"> Главы Каргасокского района от 28.02.2008 года №</w:t>
            </w:r>
            <w:r w:rsidR="005C71D9">
              <w:rPr>
                <w:rFonts w:eastAsia="Times New Roman"/>
              </w:rPr>
              <w:t xml:space="preserve"> </w:t>
            </w:r>
            <w:r w:rsidR="0000577D" w:rsidRPr="00B97542">
              <w:rPr>
                <w:rFonts w:eastAsia="Times New Roman"/>
              </w:rPr>
              <w:t>46 «Об утверждении Методики распределения межбюджетных трансфертов бюджетам сельских поселений Каргасокского района на обеспечение условий для развития</w:t>
            </w:r>
            <w:proofErr w:type="gramEnd"/>
            <w:r w:rsidR="0000577D" w:rsidRPr="00B97542">
              <w:rPr>
                <w:rFonts w:eastAsia="Times New Roman"/>
              </w:rPr>
              <w:t xml:space="preserve"> физической культуры и массового спорта</w:t>
            </w:r>
            <w:r w:rsidR="0000577D">
              <w:rPr>
                <w:sz w:val="23"/>
                <w:szCs w:val="23"/>
              </w:rPr>
              <w:t>»</w:t>
            </w:r>
            <w:r w:rsidR="004320F3">
              <w:rPr>
                <w:sz w:val="23"/>
                <w:szCs w:val="23"/>
              </w:rPr>
              <w:t xml:space="preserve"> </w:t>
            </w:r>
          </w:p>
          <w:p w:rsidR="007A3153" w:rsidRPr="00CA1EA9" w:rsidRDefault="007A3153" w:rsidP="007A3153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965" w:type="dxa"/>
          </w:tcPr>
          <w:p w:rsidR="007A3153" w:rsidRPr="00CA1EA9" w:rsidRDefault="007A3153" w:rsidP="00B97542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7A3153" w:rsidRPr="00CA1EA9" w:rsidTr="005C71D9">
        <w:tc>
          <w:tcPr>
            <w:tcW w:w="10632" w:type="dxa"/>
            <w:gridSpan w:val="3"/>
          </w:tcPr>
          <w:p w:rsidR="007A3153" w:rsidRPr="00CA1EA9" w:rsidRDefault="007A3153" w:rsidP="005C71D9">
            <w:pPr>
              <w:ind w:left="459" w:firstLine="426"/>
              <w:jc w:val="both"/>
              <w:rPr>
                <w:rFonts w:eastAsia="Times New Roman"/>
                <w:sz w:val="23"/>
                <w:szCs w:val="23"/>
              </w:rPr>
            </w:pPr>
            <w:r w:rsidRPr="00CA1EA9">
              <w:rPr>
                <w:rFonts w:eastAsia="Times New Roman"/>
                <w:sz w:val="23"/>
                <w:szCs w:val="23"/>
              </w:rPr>
              <w:t>В</w:t>
            </w:r>
            <w:r w:rsidRPr="00CA1EA9">
              <w:rPr>
                <w:sz w:val="23"/>
                <w:szCs w:val="23"/>
              </w:rPr>
              <w:t xml:space="preserve"> связи с изменением </w:t>
            </w:r>
            <w:r w:rsidR="00A62904" w:rsidRPr="00CA1EA9">
              <w:rPr>
                <w:sz w:val="23"/>
                <w:szCs w:val="23"/>
              </w:rPr>
              <w:t xml:space="preserve">объема </w:t>
            </w:r>
            <w:r w:rsidRPr="00CA1EA9">
              <w:rPr>
                <w:sz w:val="23"/>
                <w:szCs w:val="23"/>
              </w:rPr>
              <w:t>областной субсиди</w:t>
            </w:r>
            <w:r w:rsidR="00A62904" w:rsidRPr="00CA1EA9">
              <w:rPr>
                <w:sz w:val="23"/>
                <w:szCs w:val="23"/>
              </w:rPr>
              <w:t>и</w:t>
            </w:r>
            <w:r w:rsidR="0000577D">
              <w:rPr>
                <w:sz w:val="23"/>
                <w:szCs w:val="23"/>
              </w:rPr>
              <w:t>,</w:t>
            </w:r>
            <w:r w:rsidRPr="00CA1EA9">
              <w:rPr>
                <w:sz w:val="23"/>
                <w:szCs w:val="23"/>
              </w:rPr>
              <w:t xml:space="preserve"> </w:t>
            </w:r>
            <w:r w:rsidR="00A62904" w:rsidRPr="00CA1EA9">
              <w:rPr>
                <w:sz w:val="23"/>
                <w:szCs w:val="23"/>
              </w:rPr>
              <w:t xml:space="preserve">предоставляемой </w:t>
            </w:r>
            <w:r w:rsidR="00CA1EA9">
              <w:rPr>
                <w:sz w:val="23"/>
                <w:szCs w:val="23"/>
              </w:rPr>
              <w:t xml:space="preserve">в 2018 году </w:t>
            </w:r>
            <w:r w:rsidR="00A62904" w:rsidRPr="00CA1EA9">
              <w:rPr>
                <w:sz w:val="23"/>
                <w:szCs w:val="23"/>
              </w:rPr>
              <w:t xml:space="preserve">в </w:t>
            </w:r>
            <w:r w:rsidR="0000577D" w:rsidRPr="00CA1EA9">
              <w:rPr>
                <w:sz w:val="23"/>
                <w:szCs w:val="23"/>
              </w:rPr>
              <w:t>бюджет муниципального</w:t>
            </w:r>
            <w:r w:rsidR="00A62904" w:rsidRPr="00CA1EA9">
              <w:rPr>
                <w:sz w:val="23"/>
                <w:szCs w:val="23"/>
              </w:rPr>
              <w:t xml:space="preserve"> </w:t>
            </w:r>
            <w:r w:rsidRPr="00CA1EA9">
              <w:rPr>
                <w:sz w:val="23"/>
                <w:szCs w:val="23"/>
              </w:rPr>
              <w:t>образовани</w:t>
            </w:r>
            <w:r w:rsidR="00A62904" w:rsidRPr="00CA1EA9">
              <w:rPr>
                <w:sz w:val="23"/>
                <w:szCs w:val="23"/>
              </w:rPr>
              <w:t>я «Каргасокский район»</w:t>
            </w:r>
            <w:r w:rsidR="0000577D">
              <w:rPr>
                <w:sz w:val="23"/>
                <w:szCs w:val="23"/>
              </w:rPr>
              <w:t>,</w:t>
            </w:r>
            <w:r w:rsidRPr="00CA1EA9">
              <w:rPr>
                <w:sz w:val="23"/>
                <w:szCs w:val="23"/>
              </w:rPr>
              <w:t xml:space="preserve"> </w:t>
            </w:r>
            <w:r w:rsidR="001E6403" w:rsidRPr="00CA1EA9">
              <w:rPr>
                <w:rFonts w:eastAsia="Times New Roman"/>
                <w:sz w:val="23"/>
                <w:szCs w:val="23"/>
              </w:rPr>
              <w:t xml:space="preserve">в </w:t>
            </w:r>
            <w:r w:rsidRPr="00CA1EA9">
              <w:rPr>
                <w:rFonts w:eastAsia="Times New Roman"/>
                <w:sz w:val="23"/>
                <w:szCs w:val="23"/>
              </w:rPr>
              <w:t xml:space="preserve">целях эффективного расходования средств субсидий </w:t>
            </w:r>
            <w:r w:rsidR="00CA1EA9">
              <w:rPr>
                <w:rFonts w:eastAsia="Times New Roman"/>
                <w:sz w:val="23"/>
                <w:szCs w:val="23"/>
              </w:rPr>
              <w:t xml:space="preserve">предоставляемой </w:t>
            </w:r>
            <w:r w:rsidRPr="00CA1EA9">
              <w:rPr>
                <w:rFonts w:eastAsia="Times New Roman"/>
                <w:sz w:val="23"/>
                <w:szCs w:val="23"/>
              </w:rPr>
              <w:t xml:space="preserve">из областного бюджета, </w:t>
            </w:r>
            <w:r w:rsidR="00CA1EA9" w:rsidRPr="00CA1EA9">
              <w:rPr>
                <w:sz w:val="23"/>
                <w:szCs w:val="23"/>
              </w:rPr>
              <w:t xml:space="preserve">направленной </w:t>
            </w:r>
            <w:r w:rsidR="00CA1EA9">
              <w:rPr>
                <w:sz w:val="23"/>
                <w:szCs w:val="23"/>
              </w:rPr>
              <w:t>для</w:t>
            </w:r>
            <w:r w:rsidR="00CA1EA9" w:rsidRPr="00CA1EA9">
              <w:rPr>
                <w:sz w:val="23"/>
                <w:szCs w:val="23"/>
              </w:rPr>
              <w:t xml:space="preserve"> </w:t>
            </w:r>
            <w:r w:rsidRPr="00CA1EA9">
              <w:rPr>
                <w:rFonts w:eastAsia="Times New Roman"/>
                <w:sz w:val="23"/>
                <w:szCs w:val="23"/>
              </w:rPr>
              <w:t>обеспечени</w:t>
            </w:r>
            <w:r w:rsidR="00CA1EA9">
              <w:rPr>
                <w:rFonts w:eastAsia="Times New Roman"/>
                <w:sz w:val="23"/>
                <w:szCs w:val="23"/>
              </w:rPr>
              <w:t>я</w:t>
            </w:r>
            <w:r w:rsidRPr="00CA1EA9">
              <w:rPr>
                <w:rFonts w:eastAsia="Times New Roman"/>
                <w:sz w:val="23"/>
                <w:szCs w:val="23"/>
              </w:rPr>
              <w:t xml:space="preserve"> условий для развития физической культуры и массового спорта в 201</w:t>
            </w:r>
            <w:r w:rsidR="00A62904" w:rsidRPr="00CA1EA9">
              <w:rPr>
                <w:rFonts w:eastAsia="Times New Roman"/>
                <w:sz w:val="23"/>
                <w:szCs w:val="23"/>
              </w:rPr>
              <w:t>8</w:t>
            </w:r>
            <w:r w:rsidRPr="00CA1EA9">
              <w:rPr>
                <w:rFonts w:eastAsia="Times New Roman"/>
                <w:sz w:val="23"/>
                <w:szCs w:val="23"/>
              </w:rPr>
              <w:t xml:space="preserve"> году</w:t>
            </w:r>
          </w:p>
          <w:p w:rsidR="007A3153" w:rsidRPr="00CA1EA9" w:rsidRDefault="007A3153" w:rsidP="005C71D9">
            <w:pPr>
              <w:ind w:left="459" w:firstLine="426"/>
              <w:rPr>
                <w:rFonts w:eastAsia="Times New Roman"/>
                <w:sz w:val="23"/>
                <w:szCs w:val="23"/>
              </w:rPr>
            </w:pPr>
          </w:p>
        </w:tc>
      </w:tr>
      <w:tr w:rsidR="007A3153" w:rsidRPr="00CA1EA9" w:rsidTr="005C71D9">
        <w:trPr>
          <w:trHeight w:val="1621"/>
        </w:trPr>
        <w:tc>
          <w:tcPr>
            <w:tcW w:w="10632" w:type="dxa"/>
            <w:gridSpan w:val="3"/>
          </w:tcPr>
          <w:p w:rsidR="007A3153" w:rsidRPr="00CA1EA9" w:rsidRDefault="007A3153" w:rsidP="005C71D9">
            <w:pPr>
              <w:ind w:left="459" w:firstLine="426"/>
              <w:jc w:val="both"/>
              <w:rPr>
                <w:rFonts w:eastAsia="Times New Roman"/>
                <w:sz w:val="23"/>
                <w:szCs w:val="23"/>
              </w:rPr>
            </w:pPr>
            <w:r w:rsidRPr="00CA1EA9">
              <w:rPr>
                <w:rFonts w:eastAsia="Times New Roman"/>
                <w:sz w:val="23"/>
                <w:szCs w:val="23"/>
              </w:rPr>
              <w:t>Администрация Каргасокского района постановляет:</w:t>
            </w:r>
          </w:p>
          <w:p w:rsidR="007A3153" w:rsidRPr="00CA1EA9" w:rsidRDefault="007A3153" w:rsidP="005C71D9">
            <w:pPr>
              <w:ind w:left="459" w:firstLine="426"/>
              <w:rPr>
                <w:rFonts w:eastAsia="Times New Roman"/>
                <w:sz w:val="23"/>
                <w:szCs w:val="23"/>
              </w:rPr>
            </w:pPr>
          </w:p>
          <w:p w:rsidR="006D4693" w:rsidRPr="0000577D" w:rsidRDefault="0000577D" w:rsidP="005C71D9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firstLine="426"/>
              <w:jc w:val="both"/>
              <w:rPr>
                <w:sz w:val="23"/>
                <w:szCs w:val="23"/>
              </w:rPr>
            </w:pPr>
            <w:proofErr w:type="gramStart"/>
            <w:r w:rsidRPr="0000577D">
              <w:rPr>
                <w:sz w:val="23"/>
                <w:szCs w:val="23"/>
              </w:rPr>
              <w:t>Внести изменения в постановление Администрации Каргасокского района от 19.04.2017 №</w:t>
            </w:r>
            <w:r w:rsidR="005C71D9">
              <w:rPr>
                <w:sz w:val="23"/>
                <w:szCs w:val="23"/>
              </w:rPr>
              <w:t xml:space="preserve"> </w:t>
            </w:r>
            <w:r w:rsidRPr="0000577D">
              <w:rPr>
                <w:sz w:val="23"/>
                <w:szCs w:val="23"/>
              </w:rPr>
              <w:t>94 «</w:t>
            </w:r>
            <w:r w:rsidRPr="0000577D">
              <w:rPr>
                <w:rFonts w:eastAsia="Times New Roman"/>
              </w:rPr>
              <w:t>О</w:t>
            </w:r>
            <w:r w:rsidRPr="00B97542">
              <w:t>б</w:t>
            </w:r>
            <w:r w:rsidRPr="0000577D">
              <w:rPr>
                <w:rFonts w:eastAsia="Times New Roman"/>
              </w:rPr>
              <w:t xml:space="preserve"> </w:t>
            </w:r>
            <w:r w:rsidRPr="00B97542">
              <w:t xml:space="preserve">утверждении Методики распределения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спорта, о признании утратившим силу </w:t>
            </w:r>
            <w:r w:rsidRPr="0000577D">
              <w:rPr>
                <w:rFonts w:eastAsia="Times New Roman"/>
              </w:rPr>
              <w:t>постановления Главы Каргасокского района от 28.02.2008 года №</w:t>
            </w:r>
            <w:r w:rsidR="005C71D9">
              <w:rPr>
                <w:rFonts w:eastAsia="Times New Roman"/>
              </w:rPr>
              <w:t xml:space="preserve"> </w:t>
            </w:r>
            <w:r w:rsidRPr="0000577D">
              <w:rPr>
                <w:rFonts w:eastAsia="Times New Roman"/>
              </w:rPr>
              <w:t>46 «Об утверждении Методики распределения межбюджетных трансфертов бюджетам сельских поселений Каргасокского района на обеспечение условий для развития физической</w:t>
            </w:r>
            <w:proofErr w:type="gramEnd"/>
            <w:r w:rsidRPr="0000577D">
              <w:rPr>
                <w:rFonts w:eastAsia="Times New Roman"/>
              </w:rPr>
              <w:t xml:space="preserve"> культуры и массового спорта</w:t>
            </w:r>
            <w:r w:rsidRPr="0000577D">
              <w:rPr>
                <w:sz w:val="23"/>
                <w:szCs w:val="23"/>
              </w:rPr>
              <w:t xml:space="preserve">» изложив </w:t>
            </w:r>
            <w:r w:rsidR="00B97542" w:rsidRPr="0000577D">
              <w:rPr>
                <w:sz w:val="23"/>
                <w:szCs w:val="23"/>
              </w:rPr>
              <w:t>М</w:t>
            </w:r>
            <w:r w:rsidR="007A3153" w:rsidRPr="0000577D">
              <w:rPr>
                <w:sz w:val="23"/>
                <w:szCs w:val="23"/>
              </w:rPr>
              <w:t>етодику распределения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</w:t>
            </w:r>
            <w:r w:rsidR="006D4693" w:rsidRPr="0000577D">
              <w:rPr>
                <w:sz w:val="23"/>
                <w:szCs w:val="23"/>
              </w:rPr>
              <w:t xml:space="preserve"> в новой редакции, </w:t>
            </w:r>
            <w:r w:rsidR="007A3153" w:rsidRPr="0000577D">
              <w:rPr>
                <w:sz w:val="23"/>
                <w:szCs w:val="23"/>
              </w:rPr>
              <w:t>согласно приложению к настоящему постановлению.</w:t>
            </w:r>
          </w:p>
          <w:p w:rsidR="006D4693" w:rsidRPr="006D4693" w:rsidRDefault="006D4693" w:rsidP="005C71D9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firstLine="426"/>
              <w:jc w:val="both"/>
              <w:rPr>
                <w:sz w:val="23"/>
                <w:szCs w:val="23"/>
              </w:rPr>
            </w:pPr>
            <w:r w:rsidRPr="006D4693"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      </w:r>
          </w:p>
          <w:p w:rsidR="006D4693" w:rsidRPr="00CA1EA9" w:rsidRDefault="006D4693" w:rsidP="005C71D9">
            <w:pPr>
              <w:widowControl/>
              <w:autoSpaceDE/>
              <w:autoSpaceDN/>
              <w:adjustRightInd/>
              <w:ind w:left="459" w:firstLine="426"/>
              <w:jc w:val="both"/>
              <w:rPr>
                <w:sz w:val="23"/>
                <w:szCs w:val="23"/>
              </w:rPr>
            </w:pPr>
          </w:p>
          <w:p w:rsidR="002E13FB" w:rsidRDefault="002E13FB" w:rsidP="005C71D9">
            <w:pPr>
              <w:widowControl/>
              <w:autoSpaceDE/>
              <w:autoSpaceDN/>
              <w:adjustRightInd/>
              <w:ind w:left="459" w:firstLine="426"/>
              <w:jc w:val="both"/>
              <w:rPr>
                <w:rFonts w:eastAsia="Times New Roman"/>
                <w:sz w:val="23"/>
                <w:szCs w:val="23"/>
              </w:rPr>
            </w:pPr>
          </w:p>
          <w:p w:rsidR="0000577D" w:rsidRPr="00CA1EA9" w:rsidRDefault="0000577D" w:rsidP="005C71D9">
            <w:pPr>
              <w:widowControl/>
              <w:autoSpaceDE/>
              <w:autoSpaceDN/>
              <w:adjustRightInd/>
              <w:ind w:left="459" w:firstLine="426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</w:tbl>
    <w:p w:rsidR="007A3153" w:rsidRPr="00CA1EA9" w:rsidRDefault="007A3153" w:rsidP="002E13FB">
      <w:pPr>
        <w:ind w:left="459" w:firstLine="601"/>
        <w:rPr>
          <w:rFonts w:eastAsia="Times New Roman"/>
          <w:sz w:val="23"/>
          <w:szCs w:val="23"/>
        </w:rPr>
      </w:pPr>
    </w:p>
    <w:tbl>
      <w:tblPr>
        <w:tblW w:w="10348" w:type="dxa"/>
        <w:tblInd w:w="-459" w:type="dxa"/>
        <w:tblLook w:val="0000"/>
      </w:tblPr>
      <w:tblGrid>
        <w:gridCol w:w="4887"/>
        <w:gridCol w:w="1952"/>
        <w:gridCol w:w="3509"/>
      </w:tblGrid>
      <w:tr w:rsidR="007A3153" w:rsidRPr="00B97542" w:rsidTr="00CA1EA9">
        <w:tc>
          <w:tcPr>
            <w:tcW w:w="4887" w:type="dxa"/>
          </w:tcPr>
          <w:p w:rsidR="007A3153" w:rsidRPr="00CA1EA9" w:rsidRDefault="007A3153" w:rsidP="002E13FB">
            <w:pPr>
              <w:ind w:left="459"/>
              <w:rPr>
                <w:rFonts w:eastAsia="Times New Roman"/>
                <w:sz w:val="23"/>
                <w:szCs w:val="23"/>
              </w:rPr>
            </w:pPr>
            <w:r w:rsidRPr="00CA1EA9">
              <w:rPr>
                <w:rFonts w:eastAsia="Times New Roman"/>
                <w:sz w:val="23"/>
                <w:szCs w:val="23"/>
              </w:rPr>
              <w:t>Глава Каргасокского района</w:t>
            </w:r>
          </w:p>
        </w:tc>
        <w:tc>
          <w:tcPr>
            <w:tcW w:w="1952" w:type="dxa"/>
            <w:vAlign w:val="center"/>
          </w:tcPr>
          <w:p w:rsidR="007A3153" w:rsidRPr="00CA1EA9" w:rsidRDefault="007A3153" w:rsidP="00B97542">
            <w:pPr>
              <w:jc w:val="center"/>
              <w:rPr>
                <w:rFonts w:eastAsia="Times New Roman"/>
                <w:color w:val="C0C0C0"/>
                <w:sz w:val="23"/>
                <w:szCs w:val="23"/>
              </w:rPr>
            </w:pPr>
          </w:p>
        </w:tc>
        <w:tc>
          <w:tcPr>
            <w:tcW w:w="3509" w:type="dxa"/>
          </w:tcPr>
          <w:p w:rsidR="007A3153" w:rsidRPr="00CA1EA9" w:rsidRDefault="007A3153" w:rsidP="00CA1EA9">
            <w:pPr>
              <w:ind w:right="-108"/>
              <w:jc w:val="right"/>
              <w:rPr>
                <w:rFonts w:eastAsia="Times New Roman"/>
                <w:sz w:val="23"/>
                <w:szCs w:val="23"/>
              </w:rPr>
            </w:pPr>
            <w:r w:rsidRPr="00CA1EA9">
              <w:rPr>
                <w:rFonts w:eastAsia="Times New Roman"/>
                <w:sz w:val="23"/>
                <w:szCs w:val="23"/>
              </w:rPr>
              <w:t>А.П. Ащеулов</w:t>
            </w:r>
          </w:p>
        </w:tc>
      </w:tr>
      <w:tr w:rsidR="007A3153" w:rsidRPr="00B97542" w:rsidTr="00CA1EA9">
        <w:trPr>
          <w:trHeight w:val="1185"/>
        </w:trPr>
        <w:tc>
          <w:tcPr>
            <w:tcW w:w="10348" w:type="dxa"/>
            <w:gridSpan w:val="3"/>
          </w:tcPr>
          <w:p w:rsidR="0000577D" w:rsidRDefault="0000577D" w:rsidP="0000577D">
            <w:pPr>
              <w:rPr>
                <w:rFonts w:eastAsia="Times New Roman"/>
                <w:sz w:val="18"/>
                <w:szCs w:val="23"/>
              </w:rPr>
            </w:pPr>
          </w:p>
          <w:p w:rsidR="0000577D" w:rsidRDefault="0000577D" w:rsidP="0000577D">
            <w:pPr>
              <w:rPr>
                <w:rFonts w:eastAsia="Times New Roman"/>
                <w:sz w:val="18"/>
                <w:szCs w:val="23"/>
              </w:rPr>
            </w:pPr>
          </w:p>
          <w:p w:rsidR="0000577D" w:rsidRDefault="0000577D" w:rsidP="0000577D">
            <w:pPr>
              <w:ind w:left="462"/>
              <w:rPr>
                <w:rFonts w:eastAsia="Times New Roman"/>
                <w:sz w:val="18"/>
                <w:szCs w:val="23"/>
              </w:rPr>
            </w:pPr>
          </w:p>
          <w:p w:rsidR="007A3153" w:rsidRPr="005C71D9" w:rsidRDefault="007A3153" w:rsidP="0000577D">
            <w:pPr>
              <w:ind w:left="462"/>
              <w:rPr>
                <w:sz w:val="20"/>
                <w:szCs w:val="20"/>
              </w:rPr>
            </w:pPr>
            <w:r w:rsidRPr="005C71D9">
              <w:rPr>
                <w:rFonts w:eastAsia="Times New Roman"/>
                <w:sz w:val="20"/>
                <w:szCs w:val="20"/>
              </w:rPr>
              <w:t>Д.Л. Котлягин</w:t>
            </w:r>
          </w:p>
          <w:p w:rsidR="007A3153" w:rsidRPr="00CA1EA9" w:rsidRDefault="007A3153" w:rsidP="0000577D">
            <w:pPr>
              <w:ind w:left="462"/>
              <w:rPr>
                <w:rFonts w:eastAsia="Times New Roman"/>
                <w:sz w:val="23"/>
                <w:szCs w:val="23"/>
              </w:rPr>
            </w:pPr>
            <w:r w:rsidRPr="005C71D9">
              <w:rPr>
                <w:rFonts w:eastAsia="Times New Roman"/>
                <w:sz w:val="20"/>
                <w:szCs w:val="20"/>
              </w:rPr>
              <w:t>8 (38 253) 2-22-88</w:t>
            </w:r>
          </w:p>
        </w:tc>
      </w:tr>
    </w:tbl>
    <w:p w:rsidR="00E47601" w:rsidRPr="00E47601" w:rsidRDefault="00E47601" w:rsidP="007A3153">
      <w:pPr>
        <w:pStyle w:val="Style6"/>
        <w:widowControl/>
        <w:spacing w:before="62" w:line="240" w:lineRule="auto"/>
        <w:ind w:left="638"/>
        <w:jc w:val="both"/>
        <w:rPr>
          <w:rStyle w:val="FontStyle18"/>
        </w:rPr>
        <w:sectPr w:rsidR="00E47601" w:rsidRPr="00E47601" w:rsidSect="005C71D9">
          <w:type w:val="continuous"/>
          <w:pgSz w:w="11905" w:h="16837" w:code="9"/>
          <w:pgMar w:top="567" w:right="706" w:bottom="142" w:left="1276" w:header="720" w:footer="720" w:gutter="0"/>
          <w:cols w:space="60"/>
          <w:noEndnote/>
          <w:docGrid w:linePitch="326"/>
        </w:sectPr>
      </w:pPr>
    </w:p>
    <w:p w:rsidR="005C71D9" w:rsidRPr="005C71D9" w:rsidRDefault="005C71D9" w:rsidP="005C71D9"/>
    <w:p w:rsidR="00B52E99" w:rsidRPr="005C71D9" w:rsidRDefault="00B52E99" w:rsidP="0000577D">
      <w:pPr>
        <w:widowControl/>
        <w:autoSpaceDE/>
        <w:autoSpaceDN/>
        <w:adjustRightInd/>
        <w:ind w:left="6237"/>
        <w:rPr>
          <w:b/>
          <w:sz w:val="20"/>
          <w:szCs w:val="20"/>
        </w:rPr>
      </w:pPr>
      <w:r w:rsidRPr="005C71D9">
        <w:rPr>
          <w:sz w:val="20"/>
          <w:szCs w:val="20"/>
        </w:rPr>
        <w:t>УТВЕРЖДЕНА</w:t>
      </w:r>
    </w:p>
    <w:p w:rsidR="00B52E99" w:rsidRPr="005C71D9" w:rsidRDefault="00B52E99" w:rsidP="0000577D">
      <w:pPr>
        <w:pStyle w:val="ConsPlusTitle"/>
        <w:widowControl/>
        <w:ind w:left="6237"/>
        <w:rPr>
          <w:rFonts w:ascii="Times New Roman" w:hAnsi="Times New Roman" w:cs="Times New Roman"/>
          <w:b w:val="0"/>
        </w:rPr>
      </w:pPr>
      <w:r w:rsidRPr="005C71D9">
        <w:rPr>
          <w:rFonts w:ascii="Times New Roman" w:hAnsi="Times New Roman" w:cs="Times New Roman"/>
          <w:b w:val="0"/>
        </w:rPr>
        <w:t>постановлением Администрации</w:t>
      </w:r>
    </w:p>
    <w:p w:rsidR="00B52E99" w:rsidRPr="005C71D9" w:rsidRDefault="00B52E99" w:rsidP="002E13FB">
      <w:pPr>
        <w:pStyle w:val="ConsPlusTitle"/>
        <w:widowControl/>
        <w:ind w:left="6237"/>
        <w:rPr>
          <w:rFonts w:ascii="Times New Roman" w:hAnsi="Times New Roman" w:cs="Times New Roman"/>
          <w:b w:val="0"/>
        </w:rPr>
      </w:pPr>
      <w:r w:rsidRPr="005C71D9">
        <w:rPr>
          <w:rFonts w:ascii="Times New Roman" w:hAnsi="Times New Roman" w:cs="Times New Roman"/>
          <w:b w:val="0"/>
        </w:rPr>
        <w:t>Каргасокского района</w:t>
      </w:r>
    </w:p>
    <w:p w:rsidR="00B52E99" w:rsidRPr="005C71D9" w:rsidRDefault="00B52E99" w:rsidP="002E13FB">
      <w:pPr>
        <w:pStyle w:val="ConsPlusTitle"/>
        <w:widowControl/>
        <w:ind w:left="6237"/>
        <w:rPr>
          <w:rFonts w:ascii="Times New Roman" w:hAnsi="Times New Roman" w:cs="Times New Roman"/>
          <w:b w:val="0"/>
        </w:rPr>
      </w:pPr>
      <w:r w:rsidRPr="005C71D9">
        <w:rPr>
          <w:rFonts w:ascii="Times New Roman" w:hAnsi="Times New Roman" w:cs="Times New Roman"/>
          <w:b w:val="0"/>
        </w:rPr>
        <w:t xml:space="preserve">от </w:t>
      </w:r>
      <w:r w:rsidR="005C71D9" w:rsidRPr="005C71D9">
        <w:rPr>
          <w:rFonts w:ascii="Times New Roman" w:hAnsi="Times New Roman" w:cs="Times New Roman"/>
          <w:b w:val="0"/>
        </w:rPr>
        <w:t>28.03.</w:t>
      </w:r>
      <w:r w:rsidRPr="005C71D9">
        <w:rPr>
          <w:rFonts w:ascii="Times New Roman" w:hAnsi="Times New Roman" w:cs="Times New Roman"/>
          <w:b w:val="0"/>
        </w:rPr>
        <w:t>201</w:t>
      </w:r>
      <w:r w:rsidR="00CA1EA9" w:rsidRPr="005C71D9">
        <w:rPr>
          <w:rFonts w:ascii="Times New Roman" w:hAnsi="Times New Roman" w:cs="Times New Roman"/>
          <w:b w:val="0"/>
        </w:rPr>
        <w:t>8</w:t>
      </w:r>
      <w:r w:rsidRPr="005C71D9">
        <w:rPr>
          <w:rFonts w:ascii="Times New Roman" w:hAnsi="Times New Roman" w:cs="Times New Roman"/>
          <w:b w:val="0"/>
        </w:rPr>
        <w:t xml:space="preserve"> № </w:t>
      </w:r>
      <w:r w:rsidR="005C71D9" w:rsidRPr="005C71D9">
        <w:rPr>
          <w:rFonts w:ascii="Times New Roman" w:hAnsi="Times New Roman" w:cs="Times New Roman"/>
          <w:b w:val="0"/>
        </w:rPr>
        <w:t>62</w:t>
      </w:r>
    </w:p>
    <w:p w:rsidR="00B52E99" w:rsidRPr="005C71D9" w:rsidRDefault="00B52E99" w:rsidP="002E13FB">
      <w:pPr>
        <w:pStyle w:val="ConsPlusTitle"/>
        <w:widowControl/>
        <w:ind w:left="6237"/>
        <w:rPr>
          <w:rFonts w:ascii="Times New Roman" w:hAnsi="Times New Roman" w:cs="Times New Roman"/>
          <w:b w:val="0"/>
        </w:rPr>
      </w:pPr>
      <w:r w:rsidRPr="005C71D9">
        <w:rPr>
          <w:rFonts w:ascii="Times New Roman" w:hAnsi="Times New Roman" w:cs="Times New Roman"/>
          <w:b w:val="0"/>
        </w:rPr>
        <w:t>Приложение</w:t>
      </w:r>
    </w:p>
    <w:p w:rsidR="005C71D9" w:rsidRDefault="005C71D9" w:rsidP="005C71D9">
      <w:pPr>
        <w:pStyle w:val="Style3"/>
        <w:widowControl/>
        <w:spacing w:line="322" w:lineRule="exact"/>
        <w:rPr>
          <w:rStyle w:val="FontStyle21"/>
          <w:b w:val="0"/>
        </w:rPr>
      </w:pPr>
    </w:p>
    <w:p w:rsidR="00A97BFB" w:rsidRPr="002E13FB" w:rsidRDefault="001D53C3" w:rsidP="005C71D9">
      <w:pPr>
        <w:pStyle w:val="Style3"/>
        <w:widowControl/>
        <w:spacing w:line="322" w:lineRule="exact"/>
        <w:rPr>
          <w:rStyle w:val="FontStyle21"/>
          <w:b w:val="0"/>
        </w:rPr>
      </w:pPr>
      <w:r w:rsidRPr="002E13FB">
        <w:rPr>
          <w:rStyle w:val="FontStyle21"/>
          <w:b w:val="0"/>
        </w:rPr>
        <w:t>МЕТОДИКА</w:t>
      </w:r>
    </w:p>
    <w:p w:rsidR="00A97BFB" w:rsidRPr="00E47601" w:rsidRDefault="001D53C3" w:rsidP="005C71D9">
      <w:pPr>
        <w:pStyle w:val="Style12"/>
        <w:widowControl/>
        <w:spacing w:before="5" w:line="322" w:lineRule="exact"/>
        <w:ind w:left="149"/>
        <w:jc w:val="center"/>
        <w:rPr>
          <w:rStyle w:val="FontStyle21"/>
        </w:rPr>
      </w:pPr>
      <w:r w:rsidRPr="002E13FB">
        <w:rPr>
          <w:rStyle w:val="FontStyle21"/>
          <w:b w:val="0"/>
        </w:rPr>
        <w:t>распределения межбюджетных трансфертов бюджетам сельских поселений Каргасокского района на обеспечение условий для развития физической</w:t>
      </w:r>
      <w:r w:rsidR="00C24C17">
        <w:rPr>
          <w:rStyle w:val="FontStyle21"/>
          <w:b w:val="0"/>
        </w:rPr>
        <w:t xml:space="preserve"> </w:t>
      </w:r>
      <w:r w:rsidRPr="002E13FB">
        <w:rPr>
          <w:rStyle w:val="FontStyle21"/>
          <w:b w:val="0"/>
        </w:rPr>
        <w:t>культуры и массового спорта</w:t>
      </w:r>
    </w:p>
    <w:p w:rsidR="00527FA4" w:rsidRPr="00EA05E6" w:rsidRDefault="00527FA4" w:rsidP="005C71D9">
      <w:pPr>
        <w:pStyle w:val="Style7"/>
        <w:widowControl/>
        <w:spacing w:line="322" w:lineRule="exact"/>
        <w:ind w:firstLine="322"/>
        <w:jc w:val="center"/>
        <w:rPr>
          <w:rStyle w:val="FontStyle18"/>
          <w:sz w:val="14"/>
        </w:rPr>
      </w:pPr>
    </w:p>
    <w:p w:rsidR="00B52E99" w:rsidRPr="00116A04" w:rsidRDefault="002E13FB" w:rsidP="002E13FB">
      <w:pPr>
        <w:pStyle w:val="Style7"/>
        <w:widowControl/>
        <w:spacing w:line="322" w:lineRule="exact"/>
        <w:ind w:firstLine="426"/>
        <w:jc w:val="both"/>
        <w:rPr>
          <w:rStyle w:val="FontStyle18"/>
        </w:rPr>
      </w:pPr>
      <w:r>
        <w:rPr>
          <w:rStyle w:val="FontStyle18"/>
        </w:rPr>
        <w:t>1.</w:t>
      </w:r>
      <w:r w:rsidR="001D53C3" w:rsidRPr="00116A04">
        <w:rPr>
          <w:rStyle w:val="FontStyle18"/>
        </w:rPr>
        <w:t xml:space="preserve">Настоящая Методика устанавливает порядок распределения общего объёма </w:t>
      </w:r>
      <w:r w:rsidR="00EB77F8" w:rsidRPr="00116A04">
        <w:rPr>
          <w:rStyle w:val="FontStyle18"/>
        </w:rPr>
        <w:t>иных межбюджетных трансфертов,</w:t>
      </w:r>
      <w:r w:rsidR="00461CBC" w:rsidRPr="00116A04">
        <w:rPr>
          <w:rStyle w:val="FontStyle18"/>
        </w:rPr>
        <w:t xml:space="preserve"> </w:t>
      </w:r>
      <w:r w:rsidR="001D53C3" w:rsidRPr="00116A04">
        <w:rPr>
          <w:rStyle w:val="FontStyle18"/>
        </w:rPr>
        <w:t>предоставляемых бюджетам сельских поселений на</w:t>
      </w:r>
      <w:r w:rsidR="00CF6FF9">
        <w:rPr>
          <w:rStyle w:val="FontStyle18"/>
        </w:rPr>
        <w:t xml:space="preserve"> </w:t>
      </w:r>
      <w:r w:rsidR="001D53C3" w:rsidRPr="00116A04">
        <w:rPr>
          <w:rStyle w:val="FontStyle18"/>
        </w:rPr>
        <w:t>обеспечение условий для развития физической культуры и массового спорта</w:t>
      </w:r>
      <w:r w:rsidR="00116A04" w:rsidRPr="00116A04">
        <w:rPr>
          <w:rStyle w:val="FontStyle18"/>
        </w:rPr>
        <w:t xml:space="preserve"> в части оплаты заработной платы инструкторов по спорту</w:t>
      </w:r>
      <w:r w:rsidR="00394844">
        <w:rPr>
          <w:rStyle w:val="FontStyle18"/>
        </w:rPr>
        <w:t>,</w:t>
      </w:r>
      <w:r w:rsidR="00116A04" w:rsidRPr="00116A04">
        <w:rPr>
          <w:rStyle w:val="FontStyle18"/>
        </w:rPr>
        <w:t xml:space="preserve"> осуществляющих свою деятельность по месту жительства</w:t>
      </w:r>
      <w:r w:rsidR="00EB77F8">
        <w:rPr>
          <w:rStyle w:val="FontStyle18"/>
        </w:rPr>
        <w:t xml:space="preserve"> и приобретение спортивного инвентаря и оборудования</w:t>
      </w:r>
      <w:r w:rsidR="004C0A20">
        <w:rPr>
          <w:rStyle w:val="FontStyle18"/>
        </w:rPr>
        <w:t xml:space="preserve"> (далее </w:t>
      </w:r>
      <w:r w:rsidR="00394844">
        <w:rPr>
          <w:rStyle w:val="FontStyle18"/>
        </w:rPr>
        <w:t xml:space="preserve">- </w:t>
      </w:r>
      <w:r w:rsidR="004C0A20">
        <w:rPr>
          <w:rStyle w:val="FontStyle18"/>
        </w:rPr>
        <w:t>ИМБТ)</w:t>
      </w:r>
      <w:r w:rsidR="001D53C3" w:rsidRPr="00116A04">
        <w:rPr>
          <w:rStyle w:val="FontStyle18"/>
        </w:rPr>
        <w:t>.</w:t>
      </w:r>
    </w:p>
    <w:p w:rsidR="00B52E99" w:rsidRPr="00116A04" w:rsidRDefault="002E13FB" w:rsidP="002E13FB">
      <w:pPr>
        <w:pStyle w:val="Style7"/>
        <w:widowControl/>
        <w:spacing w:line="322" w:lineRule="exact"/>
        <w:ind w:firstLine="426"/>
        <w:jc w:val="both"/>
        <w:rPr>
          <w:rStyle w:val="FontStyle18"/>
        </w:rPr>
      </w:pPr>
      <w:r>
        <w:rPr>
          <w:rStyle w:val="FontStyle18"/>
        </w:rPr>
        <w:t>2.</w:t>
      </w:r>
      <w:r w:rsidR="001D53C3" w:rsidRPr="00116A04">
        <w:rPr>
          <w:rStyle w:val="FontStyle18"/>
        </w:rPr>
        <w:t xml:space="preserve">Средства </w:t>
      </w:r>
      <w:r w:rsidR="00C4049E">
        <w:rPr>
          <w:rStyle w:val="FontStyle18"/>
        </w:rPr>
        <w:t>ИМБТ направляются на фонд оплаты труда инструкторов по спорту</w:t>
      </w:r>
      <w:r w:rsidR="00C4049E">
        <w:rPr>
          <w:rStyle w:val="ae"/>
        </w:rPr>
        <w:footnoteReference w:id="1"/>
      </w:r>
      <w:r w:rsidR="00C4049E">
        <w:rPr>
          <w:rStyle w:val="FontStyle18"/>
        </w:rPr>
        <w:t xml:space="preserve"> и начисления</w:t>
      </w:r>
      <w:r w:rsidR="00C1742D">
        <w:rPr>
          <w:rStyle w:val="FontStyle18"/>
        </w:rPr>
        <w:t xml:space="preserve"> на</w:t>
      </w:r>
      <w:r w:rsidR="00C4049E">
        <w:rPr>
          <w:rStyle w:val="FontStyle18"/>
        </w:rPr>
        <w:t xml:space="preserve"> оплат</w:t>
      </w:r>
      <w:r w:rsidR="00C1742D">
        <w:rPr>
          <w:rStyle w:val="FontStyle18"/>
        </w:rPr>
        <w:t>у</w:t>
      </w:r>
      <w:r w:rsidR="00C4049E">
        <w:rPr>
          <w:rStyle w:val="FontStyle18"/>
        </w:rPr>
        <w:t xml:space="preserve"> труда на условиях обязательного </w:t>
      </w:r>
      <w:proofErr w:type="spellStart"/>
      <w:r w:rsidR="00C4049E">
        <w:rPr>
          <w:rStyle w:val="FontStyle18"/>
        </w:rPr>
        <w:t>софинансирования</w:t>
      </w:r>
      <w:proofErr w:type="spellEnd"/>
      <w:r w:rsidR="00C4049E">
        <w:rPr>
          <w:rStyle w:val="FontStyle18"/>
        </w:rPr>
        <w:t xml:space="preserve"> данных расходов за счёт средств местного бюджета </w:t>
      </w:r>
      <w:r w:rsidR="00116A04" w:rsidRPr="00116A04">
        <w:rPr>
          <w:rStyle w:val="FontStyle18"/>
        </w:rPr>
        <w:t>сельск</w:t>
      </w:r>
      <w:r w:rsidR="00C4049E">
        <w:rPr>
          <w:rStyle w:val="FontStyle18"/>
        </w:rPr>
        <w:t xml:space="preserve">ого </w:t>
      </w:r>
      <w:r w:rsidR="00116A04" w:rsidRPr="00116A04">
        <w:rPr>
          <w:rStyle w:val="FontStyle18"/>
        </w:rPr>
        <w:t>поселени</w:t>
      </w:r>
      <w:r w:rsidR="00C4049E">
        <w:rPr>
          <w:rStyle w:val="FontStyle18"/>
        </w:rPr>
        <w:t>я</w:t>
      </w:r>
      <w:r w:rsidR="00EB77F8">
        <w:rPr>
          <w:rStyle w:val="FontStyle18"/>
        </w:rPr>
        <w:t xml:space="preserve"> в размере не менее 5% от объема ИМБТ</w:t>
      </w:r>
      <w:r w:rsidR="00116A04" w:rsidRPr="00116A04">
        <w:rPr>
          <w:rStyle w:val="FontStyle18"/>
        </w:rPr>
        <w:t>.</w:t>
      </w:r>
    </w:p>
    <w:p w:rsidR="00405002" w:rsidRPr="00116A04" w:rsidRDefault="002E13FB" w:rsidP="002E13FB">
      <w:pPr>
        <w:pStyle w:val="Style7"/>
        <w:widowControl/>
        <w:spacing w:line="322" w:lineRule="exact"/>
        <w:ind w:right="115" w:firstLine="426"/>
        <w:jc w:val="both"/>
        <w:rPr>
          <w:rStyle w:val="FontStyle18"/>
        </w:rPr>
      </w:pPr>
      <w:r>
        <w:rPr>
          <w:rStyle w:val="FontStyle21"/>
          <w:b w:val="0"/>
        </w:rPr>
        <w:t>3.</w:t>
      </w:r>
      <w:r w:rsidR="00405002" w:rsidRPr="00116A04">
        <w:rPr>
          <w:rStyle w:val="FontStyle21"/>
          <w:b w:val="0"/>
        </w:rPr>
        <w:t>Объём</w:t>
      </w:r>
      <w:r w:rsidR="00405002" w:rsidRPr="00116A04">
        <w:rPr>
          <w:rStyle w:val="FontStyle21"/>
        </w:rPr>
        <w:t xml:space="preserve"> </w:t>
      </w:r>
      <w:r w:rsidR="00405002" w:rsidRPr="00116A04">
        <w:rPr>
          <w:rStyle w:val="FontStyle18"/>
        </w:rPr>
        <w:t xml:space="preserve">ИМБТ </w:t>
      </w:r>
      <w:proofErr w:type="spellStart"/>
      <w:r w:rsidR="00405002" w:rsidRPr="00116A04">
        <w:rPr>
          <w:rStyle w:val="FontStyle18"/>
          <w:lang w:val="en-US"/>
        </w:rPr>
        <w:t>i</w:t>
      </w:r>
      <w:proofErr w:type="spellEnd"/>
      <w:r w:rsidR="00405002" w:rsidRPr="00116A04">
        <w:rPr>
          <w:rStyle w:val="FontStyle18"/>
        </w:rPr>
        <w:t>-</w:t>
      </w:r>
      <w:proofErr w:type="spellStart"/>
      <w:r w:rsidR="00405002" w:rsidRPr="00116A04">
        <w:rPr>
          <w:rStyle w:val="FontStyle18"/>
        </w:rPr>
        <w:t>му</w:t>
      </w:r>
      <w:proofErr w:type="spellEnd"/>
      <w:r w:rsidR="00405002" w:rsidRPr="00116A04">
        <w:rPr>
          <w:rStyle w:val="FontStyle18"/>
        </w:rPr>
        <w:t xml:space="preserve"> сельскому поселению определяется по формуле:</w:t>
      </w:r>
    </w:p>
    <w:p w:rsidR="00405002" w:rsidRPr="00116A04" w:rsidRDefault="00405002" w:rsidP="002E13FB">
      <w:pPr>
        <w:pStyle w:val="Style13"/>
        <w:widowControl/>
        <w:spacing w:line="240" w:lineRule="auto"/>
        <w:ind w:left="1287" w:firstLine="426"/>
        <w:rPr>
          <w:rStyle w:val="FontStyle18"/>
          <w:sz w:val="28"/>
          <w:lang w:eastAsia="en-US"/>
        </w:rPr>
      </w:pPr>
      <w:r w:rsidRPr="00116A04">
        <w:rPr>
          <w:rStyle w:val="FontStyle18"/>
          <w:sz w:val="28"/>
          <w:szCs w:val="28"/>
          <w:lang w:val="en-US" w:eastAsia="en-US"/>
        </w:rPr>
        <w:t>S</w:t>
      </w:r>
      <w:r w:rsidRPr="00116A04">
        <w:rPr>
          <w:rStyle w:val="FontStyle18"/>
          <w:sz w:val="28"/>
          <w:szCs w:val="28"/>
          <w:vertAlign w:val="subscript"/>
          <w:lang w:val="en-US" w:eastAsia="en-US"/>
        </w:rPr>
        <w:t>i</w:t>
      </w:r>
      <w:r w:rsidRPr="00116A04">
        <w:rPr>
          <w:rStyle w:val="FontStyle18"/>
          <w:sz w:val="28"/>
          <w:szCs w:val="28"/>
          <w:lang w:eastAsia="en-US"/>
        </w:rPr>
        <w:t xml:space="preserve"> =</w:t>
      </w:r>
      <m:oMath>
        <m:f>
          <m:fPr>
            <m:ctrlPr>
              <w:rPr>
                <w:rStyle w:val="FontStyle18"/>
                <w:rFonts w:asci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Style w:val="FontStyle18"/>
                <w:rFonts w:ascii="Cambria Math" w:hAnsi="Cambria Math"/>
                <w:sz w:val="28"/>
                <w:szCs w:val="28"/>
                <w:lang w:eastAsia="en-US"/>
              </w:rPr>
              <m:t>S</m:t>
            </m:r>
          </m:num>
          <m:den>
            <m:r>
              <w:rPr>
                <w:rStyle w:val="FontStyle18"/>
                <w:rFonts w:ascii="Cambria Math" w:hAnsi="Cambria Math"/>
                <w:sz w:val="28"/>
                <w:szCs w:val="28"/>
                <w:lang w:eastAsia="en-US"/>
              </w:rPr>
              <m:t>∑Ki</m:t>
            </m:r>
          </m:den>
        </m:f>
      </m:oMath>
      <w:r w:rsidRPr="00116A04">
        <w:rPr>
          <w:rStyle w:val="FontStyle18"/>
          <w:sz w:val="28"/>
          <w:szCs w:val="28"/>
          <w:lang w:eastAsia="en-US"/>
        </w:rPr>
        <w:t xml:space="preserve"> </w:t>
      </w:r>
      <w:proofErr w:type="spellStart"/>
      <w:r w:rsidRPr="00116A04">
        <w:rPr>
          <w:rStyle w:val="FontStyle18"/>
          <w:sz w:val="28"/>
          <w:szCs w:val="28"/>
          <w:lang w:eastAsia="en-US"/>
        </w:rPr>
        <w:t>х</w:t>
      </w:r>
      <w:proofErr w:type="spellEnd"/>
      <w:r w:rsidRPr="00116A04">
        <w:rPr>
          <w:rStyle w:val="FontStyle18"/>
          <w:sz w:val="28"/>
          <w:szCs w:val="28"/>
          <w:lang w:eastAsia="en-US"/>
        </w:rPr>
        <w:t xml:space="preserve"> К</w:t>
      </w:r>
      <w:proofErr w:type="spellStart"/>
      <w:r w:rsidRPr="00116A04">
        <w:rPr>
          <w:rStyle w:val="FontStyle18"/>
          <w:sz w:val="28"/>
          <w:szCs w:val="28"/>
          <w:vertAlign w:val="subscript"/>
          <w:lang w:val="en-US" w:eastAsia="en-US"/>
        </w:rPr>
        <w:t>i</w:t>
      </w:r>
      <w:proofErr w:type="spellEnd"/>
      <w:r w:rsidRPr="00116A04">
        <w:rPr>
          <w:rStyle w:val="FontStyle18"/>
          <w:sz w:val="28"/>
          <w:szCs w:val="28"/>
          <w:vertAlign w:val="subscript"/>
          <w:lang w:eastAsia="en-US"/>
        </w:rPr>
        <w:t xml:space="preserve"> </w:t>
      </w:r>
      <w:r w:rsidRPr="00116A04">
        <w:rPr>
          <w:rStyle w:val="FontStyle18"/>
          <w:sz w:val="28"/>
          <w:szCs w:val="28"/>
          <w:lang w:eastAsia="en-US"/>
        </w:rPr>
        <w:t>,</w:t>
      </w:r>
      <w:r w:rsidRPr="00116A04">
        <w:rPr>
          <w:rStyle w:val="FontStyle18"/>
          <w:sz w:val="28"/>
          <w:lang w:eastAsia="en-US"/>
        </w:rPr>
        <w:t xml:space="preserve"> </w:t>
      </w:r>
      <w:r w:rsidRPr="00116A04">
        <w:rPr>
          <w:rStyle w:val="FontStyle18"/>
          <w:lang w:eastAsia="en-US"/>
        </w:rPr>
        <w:t>где:</w:t>
      </w:r>
    </w:p>
    <w:p w:rsidR="00405002" w:rsidRPr="00116A04" w:rsidRDefault="00405002" w:rsidP="002E13FB">
      <w:pPr>
        <w:pStyle w:val="Style7"/>
        <w:widowControl/>
        <w:spacing w:line="322" w:lineRule="exact"/>
        <w:ind w:right="115" w:firstLine="426"/>
        <w:jc w:val="both"/>
        <w:rPr>
          <w:rStyle w:val="FontStyle18"/>
          <w:lang w:eastAsia="en-US"/>
        </w:rPr>
      </w:pPr>
      <w:r w:rsidRPr="00116A04">
        <w:rPr>
          <w:rStyle w:val="FontStyle18"/>
          <w:szCs w:val="28"/>
          <w:lang w:val="en-US" w:eastAsia="en-US"/>
        </w:rPr>
        <w:t>S</w:t>
      </w:r>
      <w:r w:rsidRPr="00116A04">
        <w:rPr>
          <w:rStyle w:val="FontStyle18"/>
          <w:sz w:val="28"/>
          <w:szCs w:val="28"/>
          <w:vertAlign w:val="subscript"/>
          <w:lang w:val="en-US" w:eastAsia="en-US"/>
        </w:rPr>
        <w:t>i</w:t>
      </w:r>
      <w:r w:rsidRPr="00116A04">
        <w:rPr>
          <w:rStyle w:val="FontStyle18"/>
          <w:sz w:val="28"/>
          <w:szCs w:val="28"/>
          <w:vertAlign w:val="subscript"/>
          <w:lang w:eastAsia="en-US"/>
        </w:rPr>
        <w:t xml:space="preserve"> </w:t>
      </w:r>
      <w:r w:rsidRPr="00116A04">
        <w:rPr>
          <w:rStyle w:val="FontStyle18"/>
          <w:lang w:eastAsia="en-US"/>
        </w:rPr>
        <w:t xml:space="preserve">– сумма иных межбюджетных трансфертов </w:t>
      </w:r>
      <w:proofErr w:type="spellStart"/>
      <w:r w:rsidRPr="00116A04">
        <w:rPr>
          <w:rStyle w:val="FontStyle18"/>
          <w:lang w:val="en-US" w:eastAsia="en-US"/>
        </w:rPr>
        <w:t>i</w:t>
      </w:r>
      <w:proofErr w:type="spellEnd"/>
      <w:r w:rsidRPr="00116A04">
        <w:rPr>
          <w:rStyle w:val="FontStyle18"/>
          <w:lang w:eastAsia="en-US"/>
        </w:rPr>
        <w:t xml:space="preserve"> - поселению;</w:t>
      </w:r>
    </w:p>
    <w:p w:rsidR="00405002" w:rsidRPr="00116A04" w:rsidRDefault="00405002" w:rsidP="002E13FB">
      <w:pPr>
        <w:pStyle w:val="Style7"/>
        <w:widowControl/>
        <w:spacing w:line="322" w:lineRule="exact"/>
        <w:ind w:right="115" w:firstLine="426"/>
        <w:jc w:val="both"/>
        <w:rPr>
          <w:rStyle w:val="FontStyle18"/>
          <w:lang w:eastAsia="en-US"/>
        </w:rPr>
      </w:pPr>
      <w:r w:rsidRPr="00116A04">
        <w:rPr>
          <w:rStyle w:val="FontStyle18"/>
          <w:lang w:val="en-US" w:eastAsia="en-US"/>
        </w:rPr>
        <w:t>S</w:t>
      </w:r>
      <w:r w:rsidR="00C1742D">
        <w:rPr>
          <w:rStyle w:val="FontStyle18"/>
          <w:lang w:eastAsia="en-US"/>
        </w:rPr>
        <w:t xml:space="preserve"> </w:t>
      </w:r>
      <w:r w:rsidRPr="00742ADD">
        <w:rPr>
          <w:rStyle w:val="FontStyle18"/>
          <w:lang w:eastAsia="en-US"/>
        </w:rPr>
        <w:t>–</w:t>
      </w:r>
      <w:r w:rsidRPr="00116A04">
        <w:rPr>
          <w:rStyle w:val="FontStyle18"/>
          <w:lang w:eastAsia="en-US"/>
        </w:rPr>
        <w:t xml:space="preserve"> сумма субсидии</w:t>
      </w:r>
      <w:r w:rsidR="00C1742D">
        <w:rPr>
          <w:rStyle w:val="FontStyle18"/>
          <w:lang w:eastAsia="en-US"/>
        </w:rPr>
        <w:t xml:space="preserve"> из областного бюджета</w:t>
      </w:r>
      <w:r w:rsidR="00C4049E">
        <w:rPr>
          <w:rStyle w:val="FontStyle18"/>
          <w:lang w:eastAsia="en-US"/>
        </w:rPr>
        <w:t xml:space="preserve"> </w:t>
      </w:r>
      <w:r w:rsidR="00C4049E" w:rsidRPr="00116A04">
        <w:rPr>
          <w:rStyle w:val="FontStyle18"/>
        </w:rPr>
        <w:t>на</w:t>
      </w:r>
      <w:r w:rsidR="00C4049E">
        <w:rPr>
          <w:rStyle w:val="FontStyle18"/>
        </w:rPr>
        <w:t xml:space="preserve"> </w:t>
      </w:r>
      <w:r w:rsidR="00C4049E" w:rsidRPr="00116A04">
        <w:rPr>
          <w:rStyle w:val="FontStyle18"/>
        </w:rPr>
        <w:t>обеспечение условий для развития физической культуры и массового спорта</w:t>
      </w:r>
      <w:r w:rsidR="00C4049E">
        <w:rPr>
          <w:rStyle w:val="FontStyle18"/>
        </w:rPr>
        <w:t>;</w:t>
      </w:r>
    </w:p>
    <w:p w:rsidR="00405002" w:rsidRPr="00116A04" w:rsidRDefault="00405002" w:rsidP="002E13FB">
      <w:pPr>
        <w:pStyle w:val="Style7"/>
        <w:widowControl/>
        <w:spacing w:line="322" w:lineRule="exact"/>
        <w:ind w:right="115" w:firstLine="426"/>
        <w:jc w:val="both"/>
        <w:rPr>
          <w:rStyle w:val="FontStyle18"/>
          <w:sz w:val="22"/>
          <w:lang w:eastAsia="en-US"/>
        </w:rPr>
      </w:pPr>
      <w:r w:rsidRPr="00116A04">
        <w:rPr>
          <w:rStyle w:val="FontStyle18"/>
          <w:szCs w:val="28"/>
          <w:lang w:eastAsia="en-US"/>
        </w:rPr>
        <w:t>К</w:t>
      </w:r>
      <w:proofErr w:type="spellStart"/>
      <w:r w:rsidR="00C4049E" w:rsidRPr="00116A04">
        <w:rPr>
          <w:rStyle w:val="FontStyle18"/>
          <w:sz w:val="28"/>
          <w:szCs w:val="28"/>
          <w:vertAlign w:val="subscript"/>
          <w:lang w:val="en-US" w:eastAsia="en-US"/>
        </w:rPr>
        <w:t>i</w:t>
      </w:r>
      <w:proofErr w:type="spellEnd"/>
      <w:r w:rsidR="00C1742D">
        <w:rPr>
          <w:rStyle w:val="FontStyle18"/>
          <w:lang w:eastAsia="en-US"/>
        </w:rPr>
        <w:t xml:space="preserve"> </w:t>
      </w:r>
      <w:r w:rsidRPr="00116A04">
        <w:rPr>
          <w:rStyle w:val="FontStyle18"/>
          <w:lang w:eastAsia="en-US"/>
        </w:rPr>
        <w:t>– количество ставок инструкторов по спорту в зависимости от численности населения и количества населенных пунктов в</w:t>
      </w:r>
      <w:r w:rsidR="00427234">
        <w:rPr>
          <w:rStyle w:val="FontStyle18"/>
          <w:lang w:eastAsia="en-US"/>
        </w:rPr>
        <w:t xml:space="preserve"> </w:t>
      </w:r>
      <w:proofErr w:type="spellStart"/>
      <w:r w:rsidR="00427234">
        <w:rPr>
          <w:rStyle w:val="FontStyle18"/>
          <w:lang w:val="en-US" w:eastAsia="en-US"/>
        </w:rPr>
        <w:t>i</w:t>
      </w:r>
      <w:proofErr w:type="spellEnd"/>
      <w:r w:rsidR="00427234" w:rsidRPr="00427234">
        <w:rPr>
          <w:rStyle w:val="FontStyle18"/>
          <w:lang w:eastAsia="en-US"/>
        </w:rPr>
        <w:t>-</w:t>
      </w:r>
      <w:r w:rsidR="00427234">
        <w:rPr>
          <w:rStyle w:val="FontStyle18"/>
          <w:lang w:eastAsia="en-US"/>
        </w:rPr>
        <w:t xml:space="preserve">том </w:t>
      </w:r>
      <w:r w:rsidRPr="00116A04">
        <w:rPr>
          <w:rStyle w:val="FontStyle18"/>
          <w:lang w:eastAsia="en-US"/>
        </w:rPr>
        <w:t>сельском поселении в соответствии с таблицей</w:t>
      </w:r>
      <w:r w:rsidR="0082787E">
        <w:rPr>
          <w:rStyle w:val="FontStyle18"/>
          <w:lang w:eastAsia="en-US"/>
        </w:rPr>
        <w:t>:</w:t>
      </w:r>
      <w:r w:rsidRPr="00116A04">
        <w:rPr>
          <w:rStyle w:val="FontStyle18"/>
          <w:lang w:eastAsia="en-US"/>
        </w:rPr>
        <w:t xml:space="preserve"> </w:t>
      </w:r>
    </w:p>
    <w:p w:rsidR="00BD25EC" w:rsidRPr="00394844" w:rsidRDefault="00BD25EC" w:rsidP="00BD25EC">
      <w:pPr>
        <w:jc w:val="center"/>
        <w:rPr>
          <w:rFonts w:eastAsia="Times New Roman"/>
          <w:b/>
        </w:rPr>
      </w:pPr>
      <w:r w:rsidRPr="00394844">
        <w:rPr>
          <w:rFonts w:eastAsia="Times New Roman"/>
          <w:b/>
        </w:rPr>
        <w:t xml:space="preserve">Распределение </w:t>
      </w:r>
    </w:p>
    <w:p w:rsidR="00BD25EC" w:rsidRDefault="00BD25EC" w:rsidP="00BD25EC">
      <w:pPr>
        <w:jc w:val="center"/>
        <w:rPr>
          <w:rFonts w:eastAsia="Times New Roman"/>
        </w:rPr>
      </w:pPr>
      <w:r w:rsidRPr="002E13FB">
        <w:rPr>
          <w:rFonts w:eastAsia="Times New Roman"/>
        </w:rPr>
        <w:t>ставок инструкторов по спорту, финансируемых за счёт субсидий из областного бюджета, между сельскими поселениями Каргасокского района</w:t>
      </w:r>
    </w:p>
    <w:tbl>
      <w:tblPr>
        <w:tblW w:w="7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7"/>
        <w:gridCol w:w="2788"/>
      </w:tblGrid>
      <w:tr w:rsidR="00EA05E6" w:rsidRPr="00116A04" w:rsidTr="00394844">
        <w:trPr>
          <w:jc w:val="center"/>
        </w:trPr>
        <w:tc>
          <w:tcPr>
            <w:tcW w:w="5067" w:type="dxa"/>
          </w:tcPr>
          <w:p w:rsidR="00EA05E6" w:rsidRPr="00116A04" w:rsidRDefault="00EA05E6" w:rsidP="00B52E99">
            <w:pPr>
              <w:contextualSpacing/>
              <w:jc w:val="center"/>
              <w:rPr>
                <w:rFonts w:eastAsia="Times New Roman"/>
                <w:b/>
              </w:rPr>
            </w:pPr>
            <w:r w:rsidRPr="00116A04">
              <w:rPr>
                <w:rFonts w:eastAsia="Times New Roman"/>
                <w:b/>
              </w:rPr>
              <w:t>Наименования поселения</w:t>
            </w:r>
          </w:p>
        </w:tc>
        <w:tc>
          <w:tcPr>
            <w:tcW w:w="2788" w:type="dxa"/>
          </w:tcPr>
          <w:p w:rsidR="00EA05E6" w:rsidRPr="00116A04" w:rsidRDefault="00EA05E6" w:rsidP="00B52E99">
            <w:pPr>
              <w:contextualSpacing/>
              <w:jc w:val="center"/>
              <w:rPr>
                <w:rFonts w:eastAsia="Times New Roman"/>
                <w:b/>
              </w:rPr>
            </w:pPr>
            <w:r w:rsidRPr="00116A04">
              <w:rPr>
                <w:rFonts w:eastAsia="Times New Roman"/>
                <w:b/>
              </w:rPr>
              <w:t>Количество ставок</w:t>
            </w:r>
            <w:r w:rsidR="00394844">
              <w:rPr>
                <w:rFonts w:eastAsia="Times New Roman"/>
                <w:b/>
              </w:rPr>
              <w:t>,</w:t>
            </w:r>
            <w:r w:rsidR="00394844" w:rsidRPr="00116A04">
              <w:rPr>
                <w:rStyle w:val="FontStyle18"/>
                <w:szCs w:val="28"/>
                <w:lang w:eastAsia="en-US"/>
              </w:rPr>
              <w:t xml:space="preserve"> </w:t>
            </w:r>
            <w:r w:rsidR="00394844" w:rsidRPr="00394844">
              <w:rPr>
                <w:rStyle w:val="FontStyle18"/>
                <w:b/>
                <w:szCs w:val="28"/>
                <w:lang w:eastAsia="en-US"/>
              </w:rPr>
              <w:t>К</w:t>
            </w:r>
            <w:proofErr w:type="spellStart"/>
            <w:r w:rsidR="00394844" w:rsidRPr="00394844">
              <w:rPr>
                <w:rStyle w:val="FontStyle18"/>
                <w:b/>
                <w:sz w:val="28"/>
                <w:szCs w:val="28"/>
                <w:vertAlign w:val="subscript"/>
                <w:lang w:val="en-US" w:eastAsia="en-US"/>
              </w:rPr>
              <w:t>i</w:t>
            </w:r>
            <w:proofErr w:type="spellEnd"/>
          </w:p>
        </w:tc>
      </w:tr>
      <w:tr w:rsidR="00427234" w:rsidRPr="00116A04" w:rsidTr="00394844">
        <w:trPr>
          <w:trHeight w:val="152"/>
          <w:jc w:val="center"/>
        </w:trPr>
        <w:tc>
          <w:tcPr>
            <w:tcW w:w="5067" w:type="dxa"/>
          </w:tcPr>
          <w:p w:rsidR="00427234" w:rsidRPr="004C0A20" w:rsidRDefault="00427234" w:rsidP="00427234">
            <w:pPr>
              <w:ind w:left="106"/>
              <w:contextualSpacing/>
              <w:rPr>
                <w:rFonts w:eastAsia="Times New Roman"/>
              </w:rPr>
            </w:pPr>
            <w:proofErr w:type="spellStart"/>
            <w:r w:rsidRPr="004C0A20">
              <w:rPr>
                <w:rFonts w:eastAsia="Times New Roman"/>
                <w:bCs/>
              </w:rPr>
              <w:t>Вертикосское</w:t>
            </w:r>
            <w:proofErr w:type="spellEnd"/>
            <w:r w:rsidRPr="004C0A20">
              <w:rPr>
                <w:rFonts w:eastAsia="Times New Roman"/>
                <w:bCs/>
              </w:rPr>
              <w:t xml:space="preserve"> с/</w:t>
            </w:r>
            <w:proofErr w:type="spellStart"/>
            <w:r w:rsidRPr="004C0A20">
              <w:rPr>
                <w:rFonts w:eastAsia="Times New Roman"/>
                <w:bCs/>
              </w:rPr>
              <w:t>п</w:t>
            </w:r>
            <w:proofErr w:type="spellEnd"/>
            <w:r w:rsidRPr="004C0A20">
              <w:rPr>
                <w:rFonts w:eastAsia="Times New Roman"/>
                <w:bCs/>
              </w:rPr>
              <w:t xml:space="preserve">  </w:t>
            </w:r>
          </w:p>
        </w:tc>
        <w:tc>
          <w:tcPr>
            <w:tcW w:w="2788" w:type="dxa"/>
            <w:vAlign w:val="center"/>
          </w:tcPr>
          <w:p w:rsidR="00427234" w:rsidRDefault="00427234" w:rsidP="004272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427234" w:rsidRPr="00116A04" w:rsidTr="00394844">
        <w:trPr>
          <w:jc w:val="center"/>
        </w:trPr>
        <w:tc>
          <w:tcPr>
            <w:tcW w:w="5067" w:type="dxa"/>
          </w:tcPr>
          <w:p w:rsidR="00427234" w:rsidRPr="004C0A20" w:rsidRDefault="00427234" w:rsidP="00427234">
            <w:pPr>
              <w:ind w:left="106"/>
              <w:contextualSpacing/>
              <w:rPr>
                <w:rFonts w:eastAsia="Times New Roman"/>
              </w:rPr>
            </w:pPr>
            <w:proofErr w:type="spellStart"/>
            <w:r w:rsidRPr="004C0A20">
              <w:rPr>
                <w:rFonts w:eastAsia="Times New Roman"/>
                <w:bCs/>
              </w:rPr>
              <w:t>Каргасокское</w:t>
            </w:r>
            <w:proofErr w:type="spellEnd"/>
            <w:r w:rsidRPr="004C0A20">
              <w:rPr>
                <w:rFonts w:eastAsia="Times New Roman"/>
                <w:bCs/>
              </w:rPr>
              <w:t xml:space="preserve"> с/</w:t>
            </w:r>
            <w:proofErr w:type="spellStart"/>
            <w:r w:rsidRPr="004C0A20">
              <w:rPr>
                <w:rFonts w:eastAsia="Times New Roman"/>
                <w:bCs/>
              </w:rPr>
              <w:t>п</w:t>
            </w:r>
            <w:proofErr w:type="spellEnd"/>
            <w:r w:rsidRPr="004C0A20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:rsidR="00427234" w:rsidRDefault="00427234" w:rsidP="00427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427234" w:rsidRPr="00116A04" w:rsidTr="00394844">
        <w:trPr>
          <w:trHeight w:val="109"/>
          <w:jc w:val="center"/>
        </w:trPr>
        <w:tc>
          <w:tcPr>
            <w:tcW w:w="5067" w:type="dxa"/>
          </w:tcPr>
          <w:p w:rsidR="00427234" w:rsidRPr="004C0A20" w:rsidRDefault="00427234" w:rsidP="00427234">
            <w:pPr>
              <w:ind w:left="106"/>
              <w:contextualSpacing/>
              <w:rPr>
                <w:rFonts w:eastAsia="Times New Roman"/>
              </w:rPr>
            </w:pPr>
            <w:proofErr w:type="spellStart"/>
            <w:r w:rsidRPr="004C0A20">
              <w:rPr>
                <w:rFonts w:eastAsia="Times New Roman"/>
                <w:bCs/>
              </w:rPr>
              <w:t>Киндальское</w:t>
            </w:r>
            <w:proofErr w:type="spellEnd"/>
            <w:r w:rsidRPr="004C0A20">
              <w:rPr>
                <w:rFonts w:eastAsia="Times New Roman"/>
                <w:bCs/>
              </w:rPr>
              <w:t xml:space="preserve"> с/</w:t>
            </w:r>
            <w:proofErr w:type="spellStart"/>
            <w:r w:rsidRPr="004C0A20">
              <w:rPr>
                <w:rFonts w:eastAsia="Times New Roman"/>
                <w:bCs/>
              </w:rPr>
              <w:t>п</w:t>
            </w:r>
            <w:proofErr w:type="spellEnd"/>
            <w:r w:rsidRPr="004C0A20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:rsidR="00427234" w:rsidRDefault="00427234" w:rsidP="00427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427234" w:rsidRPr="00116A04" w:rsidTr="00394844">
        <w:trPr>
          <w:trHeight w:val="258"/>
          <w:jc w:val="center"/>
        </w:trPr>
        <w:tc>
          <w:tcPr>
            <w:tcW w:w="5067" w:type="dxa"/>
          </w:tcPr>
          <w:p w:rsidR="00427234" w:rsidRPr="004C0A20" w:rsidRDefault="00427234" w:rsidP="00427234">
            <w:pPr>
              <w:ind w:left="106"/>
              <w:contextualSpacing/>
              <w:rPr>
                <w:rFonts w:eastAsia="Times New Roman"/>
              </w:rPr>
            </w:pPr>
            <w:proofErr w:type="spellStart"/>
            <w:r w:rsidRPr="004C0A20">
              <w:rPr>
                <w:rFonts w:eastAsia="Times New Roman"/>
                <w:bCs/>
              </w:rPr>
              <w:t>Нововасюганское</w:t>
            </w:r>
            <w:proofErr w:type="spellEnd"/>
            <w:r w:rsidRPr="004C0A20">
              <w:rPr>
                <w:rFonts w:eastAsia="Times New Roman"/>
                <w:bCs/>
              </w:rPr>
              <w:t xml:space="preserve"> с/</w:t>
            </w:r>
            <w:proofErr w:type="spellStart"/>
            <w:r w:rsidRPr="004C0A20">
              <w:rPr>
                <w:rFonts w:eastAsia="Times New Roman"/>
                <w:bCs/>
              </w:rPr>
              <w:t>п</w:t>
            </w:r>
            <w:proofErr w:type="spellEnd"/>
            <w:r w:rsidRPr="004C0A20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:rsidR="00427234" w:rsidRDefault="00427234" w:rsidP="00427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427234" w:rsidRPr="00116A04" w:rsidTr="00394844">
        <w:trPr>
          <w:jc w:val="center"/>
        </w:trPr>
        <w:tc>
          <w:tcPr>
            <w:tcW w:w="5067" w:type="dxa"/>
          </w:tcPr>
          <w:p w:rsidR="00427234" w:rsidRPr="004C0A20" w:rsidRDefault="00427234" w:rsidP="00427234">
            <w:pPr>
              <w:ind w:left="106"/>
              <w:contextualSpacing/>
              <w:rPr>
                <w:rFonts w:eastAsia="Times New Roman"/>
              </w:rPr>
            </w:pPr>
            <w:proofErr w:type="spellStart"/>
            <w:r w:rsidRPr="004C0A20">
              <w:rPr>
                <w:rFonts w:eastAsia="Times New Roman"/>
                <w:bCs/>
              </w:rPr>
              <w:t>Новоюгинское</w:t>
            </w:r>
            <w:proofErr w:type="spellEnd"/>
            <w:r w:rsidRPr="004C0A20">
              <w:rPr>
                <w:rFonts w:eastAsia="Times New Roman"/>
                <w:bCs/>
              </w:rPr>
              <w:t xml:space="preserve"> с/</w:t>
            </w:r>
            <w:proofErr w:type="spellStart"/>
            <w:r w:rsidRPr="004C0A20">
              <w:rPr>
                <w:rFonts w:eastAsia="Times New Roman"/>
                <w:bCs/>
              </w:rPr>
              <w:t>п</w:t>
            </w:r>
            <w:proofErr w:type="spellEnd"/>
            <w:r w:rsidRPr="004C0A20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:rsidR="00427234" w:rsidRDefault="00427234" w:rsidP="00427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</w:tr>
      <w:tr w:rsidR="00427234" w:rsidRPr="00116A04" w:rsidTr="00394844">
        <w:trPr>
          <w:jc w:val="center"/>
        </w:trPr>
        <w:tc>
          <w:tcPr>
            <w:tcW w:w="5067" w:type="dxa"/>
          </w:tcPr>
          <w:p w:rsidR="00427234" w:rsidRPr="004C0A20" w:rsidRDefault="00427234" w:rsidP="00427234">
            <w:pPr>
              <w:ind w:left="106"/>
              <w:contextualSpacing/>
              <w:rPr>
                <w:rFonts w:eastAsia="Times New Roman"/>
              </w:rPr>
            </w:pPr>
            <w:r w:rsidRPr="004C0A20">
              <w:rPr>
                <w:rFonts w:eastAsia="Times New Roman"/>
                <w:bCs/>
              </w:rPr>
              <w:t xml:space="preserve">Сосновское с/п  </w:t>
            </w:r>
          </w:p>
        </w:tc>
        <w:tc>
          <w:tcPr>
            <w:tcW w:w="2788" w:type="dxa"/>
            <w:vAlign w:val="center"/>
          </w:tcPr>
          <w:p w:rsidR="00427234" w:rsidRDefault="00427234" w:rsidP="00427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427234" w:rsidRPr="00116A04" w:rsidTr="00394844">
        <w:trPr>
          <w:jc w:val="center"/>
        </w:trPr>
        <w:tc>
          <w:tcPr>
            <w:tcW w:w="5067" w:type="dxa"/>
          </w:tcPr>
          <w:p w:rsidR="00427234" w:rsidRPr="004C0A20" w:rsidRDefault="00427234" w:rsidP="00427234">
            <w:pPr>
              <w:ind w:left="106"/>
              <w:contextualSpacing/>
              <w:rPr>
                <w:rFonts w:eastAsia="Times New Roman"/>
              </w:rPr>
            </w:pPr>
            <w:proofErr w:type="spellStart"/>
            <w:r w:rsidRPr="004C0A20">
              <w:rPr>
                <w:rFonts w:eastAsia="Times New Roman"/>
                <w:bCs/>
              </w:rPr>
              <w:t>Средневасюганское</w:t>
            </w:r>
            <w:proofErr w:type="spellEnd"/>
            <w:r w:rsidRPr="004C0A20">
              <w:rPr>
                <w:rFonts w:eastAsia="Times New Roman"/>
                <w:bCs/>
              </w:rPr>
              <w:t xml:space="preserve"> с/</w:t>
            </w:r>
            <w:proofErr w:type="spellStart"/>
            <w:r w:rsidRPr="004C0A20">
              <w:rPr>
                <w:rFonts w:eastAsia="Times New Roman"/>
                <w:bCs/>
              </w:rPr>
              <w:t>п</w:t>
            </w:r>
            <w:proofErr w:type="spellEnd"/>
            <w:r w:rsidRPr="004C0A20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:rsidR="00427234" w:rsidRDefault="00427234" w:rsidP="00427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427234" w:rsidRPr="00116A04" w:rsidTr="00394844">
        <w:trPr>
          <w:jc w:val="center"/>
        </w:trPr>
        <w:tc>
          <w:tcPr>
            <w:tcW w:w="5067" w:type="dxa"/>
          </w:tcPr>
          <w:p w:rsidR="00427234" w:rsidRPr="004C0A20" w:rsidRDefault="00427234" w:rsidP="00427234">
            <w:pPr>
              <w:ind w:left="106"/>
              <w:contextualSpacing/>
              <w:rPr>
                <w:rFonts w:eastAsia="Times New Roman"/>
              </w:rPr>
            </w:pPr>
            <w:proofErr w:type="spellStart"/>
            <w:r w:rsidRPr="004C0A20">
              <w:rPr>
                <w:rFonts w:eastAsia="Times New Roman"/>
                <w:bCs/>
              </w:rPr>
              <w:t>Среднетымское</w:t>
            </w:r>
            <w:proofErr w:type="spellEnd"/>
            <w:r w:rsidRPr="004C0A20">
              <w:rPr>
                <w:rFonts w:eastAsia="Times New Roman"/>
                <w:bCs/>
              </w:rPr>
              <w:t xml:space="preserve"> с/</w:t>
            </w:r>
            <w:proofErr w:type="spellStart"/>
            <w:r w:rsidRPr="004C0A20">
              <w:rPr>
                <w:rFonts w:eastAsia="Times New Roman"/>
                <w:bCs/>
              </w:rPr>
              <w:t>п</w:t>
            </w:r>
            <w:proofErr w:type="spellEnd"/>
            <w:r w:rsidRPr="004C0A20">
              <w:rPr>
                <w:rFonts w:eastAsia="Times New Roman"/>
                <w:bCs/>
              </w:rPr>
              <w:t xml:space="preserve">  </w:t>
            </w:r>
          </w:p>
        </w:tc>
        <w:tc>
          <w:tcPr>
            <w:tcW w:w="2788" w:type="dxa"/>
            <w:vAlign w:val="center"/>
          </w:tcPr>
          <w:p w:rsidR="00427234" w:rsidRDefault="00427234" w:rsidP="00427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427234" w:rsidRPr="00116A04" w:rsidTr="00394844">
        <w:trPr>
          <w:jc w:val="center"/>
        </w:trPr>
        <w:tc>
          <w:tcPr>
            <w:tcW w:w="5067" w:type="dxa"/>
          </w:tcPr>
          <w:p w:rsidR="00427234" w:rsidRPr="004C0A20" w:rsidRDefault="00427234" w:rsidP="00427234">
            <w:pPr>
              <w:ind w:left="106"/>
              <w:contextualSpacing/>
              <w:rPr>
                <w:rFonts w:eastAsia="Times New Roman"/>
              </w:rPr>
            </w:pPr>
            <w:proofErr w:type="spellStart"/>
            <w:r w:rsidRPr="004C0A20">
              <w:rPr>
                <w:rFonts w:eastAsia="Times New Roman"/>
                <w:bCs/>
              </w:rPr>
              <w:t>Толпаровское</w:t>
            </w:r>
            <w:proofErr w:type="spellEnd"/>
            <w:r w:rsidRPr="004C0A20">
              <w:rPr>
                <w:rFonts w:eastAsia="Times New Roman"/>
                <w:bCs/>
              </w:rPr>
              <w:t xml:space="preserve"> с/</w:t>
            </w:r>
            <w:proofErr w:type="spellStart"/>
            <w:r w:rsidRPr="004C0A20">
              <w:rPr>
                <w:rFonts w:eastAsia="Times New Roman"/>
                <w:bCs/>
              </w:rPr>
              <w:t>п</w:t>
            </w:r>
            <w:proofErr w:type="spellEnd"/>
            <w:r w:rsidRPr="004C0A20">
              <w:rPr>
                <w:rFonts w:eastAsia="Times New Roman"/>
                <w:bCs/>
              </w:rPr>
              <w:t xml:space="preserve">  </w:t>
            </w:r>
          </w:p>
        </w:tc>
        <w:tc>
          <w:tcPr>
            <w:tcW w:w="2788" w:type="dxa"/>
            <w:vAlign w:val="center"/>
          </w:tcPr>
          <w:p w:rsidR="00427234" w:rsidRDefault="00427234" w:rsidP="00427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427234" w:rsidRPr="00116A04" w:rsidTr="00394844">
        <w:trPr>
          <w:jc w:val="center"/>
        </w:trPr>
        <w:tc>
          <w:tcPr>
            <w:tcW w:w="5067" w:type="dxa"/>
          </w:tcPr>
          <w:p w:rsidR="00427234" w:rsidRPr="004C0A20" w:rsidRDefault="00427234" w:rsidP="00427234">
            <w:pPr>
              <w:ind w:left="106"/>
              <w:contextualSpacing/>
              <w:rPr>
                <w:rFonts w:eastAsia="Times New Roman"/>
              </w:rPr>
            </w:pPr>
            <w:proofErr w:type="spellStart"/>
            <w:r w:rsidRPr="004C0A20">
              <w:rPr>
                <w:rFonts w:eastAsia="Times New Roman"/>
                <w:bCs/>
              </w:rPr>
              <w:t>Тымское</w:t>
            </w:r>
            <w:proofErr w:type="spellEnd"/>
            <w:r w:rsidRPr="004C0A20">
              <w:rPr>
                <w:rFonts w:eastAsia="Times New Roman"/>
                <w:bCs/>
              </w:rPr>
              <w:t xml:space="preserve"> с/</w:t>
            </w:r>
            <w:proofErr w:type="spellStart"/>
            <w:r w:rsidRPr="004C0A20">
              <w:rPr>
                <w:rFonts w:eastAsia="Times New Roman"/>
                <w:bCs/>
              </w:rPr>
              <w:t>п</w:t>
            </w:r>
            <w:proofErr w:type="spellEnd"/>
            <w:r w:rsidRPr="004C0A20">
              <w:rPr>
                <w:rFonts w:eastAsia="Times New Roman"/>
                <w:bCs/>
              </w:rPr>
              <w:t xml:space="preserve">  </w:t>
            </w:r>
          </w:p>
        </w:tc>
        <w:tc>
          <w:tcPr>
            <w:tcW w:w="2788" w:type="dxa"/>
            <w:vAlign w:val="center"/>
          </w:tcPr>
          <w:p w:rsidR="00427234" w:rsidRDefault="00427234" w:rsidP="00427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427234" w:rsidRPr="00116A04" w:rsidTr="00394844">
        <w:trPr>
          <w:jc w:val="center"/>
        </w:trPr>
        <w:tc>
          <w:tcPr>
            <w:tcW w:w="5067" w:type="dxa"/>
          </w:tcPr>
          <w:p w:rsidR="00427234" w:rsidRPr="004C0A20" w:rsidRDefault="00427234" w:rsidP="00427234">
            <w:pPr>
              <w:ind w:left="106"/>
              <w:contextualSpacing/>
              <w:rPr>
                <w:rFonts w:eastAsia="Times New Roman"/>
              </w:rPr>
            </w:pPr>
            <w:proofErr w:type="spellStart"/>
            <w:r w:rsidRPr="004C0A20">
              <w:rPr>
                <w:rFonts w:eastAsia="Times New Roman"/>
                <w:bCs/>
              </w:rPr>
              <w:t>Усть-Тымское</w:t>
            </w:r>
            <w:proofErr w:type="spellEnd"/>
            <w:r w:rsidRPr="004C0A20">
              <w:rPr>
                <w:rFonts w:eastAsia="Times New Roman"/>
                <w:bCs/>
              </w:rPr>
              <w:t xml:space="preserve"> с/</w:t>
            </w:r>
            <w:proofErr w:type="spellStart"/>
            <w:r w:rsidRPr="004C0A20">
              <w:rPr>
                <w:rFonts w:eastAsia="Times New Roman"/>
                <w:bCs/>
              </w:rPr>
              <w:t>п</w:t>
            </w:r>
            <w:proofErr w:type="spellEnd"/>
            <w:r w:rsidRPr="004C0A20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:rsidR="00427234" w:rsidRDefault="00427234" w:rsidP="00427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427234" w:rsidRPr="00116A04" w:rsidTr="00394844">
        <w:trPr>
          <w:jc w:val="center"/>
        </w:trPr>
        <w:tc>
          <w:tcPr>
            <w:tcW w:w="5067" w:type="dxa"/>
          </w:tcPr>
          <w:p w:rsidR="00427234" w:rsidRPr="004C0A20" w:rsidRDefault="00427234" w:rsidP="00427234">
            <w:pPr>
              <w:ind w:left="106"/>
              <w:contextualSpacing/>
              <w:rPr>
                <w:rFonts w:eastAsia="Times New Roman"/>
              </w:rPr>
            </w:pPr>
            <w:proofErr w:type="spellStart"/>
            <w:r w:rsidRPr="004C0A20">
              <w:rPr>
                <w:rFonts w:eastAsia="Times New Roman"/>
                <w:bCs/>
              </w:rPr>
              <w:t>Усть-Чижапское</w:t>
            </w:r>
            <w:proofErr w:type="spellEnd"/>
            <w:r w:rsidRPr="004C0A20">
              <w:rPr>
                <w:rFonts w:eastAsia="Times New Roman"/>
                <w:bCs/>
              </w:rPr>
              <w:t xml:space="preserve"> с/</w:t>
            </w:r>
            <w:proofErr w:type="spellStart"/>
            <w:r w:rsidRPr="004C0A20">
              <w:rPr>
                <w:rFonts w:eastAsia="Times New Roman"/>
                <w:bCs/>
              </w:rPr>
              <w:t>п</w:t>
            </w:r>
            <w:proofErr w:type="spellEnd"/>
          </w:p>
        </w:tc>
        <w:tc>
          <w:tcPr>
            <w:tcW w:w="2788" w:type="dxa"/>
            <w:vAlign w:val="center"/>
          </w:tcPr>
          <w:p w:rsidR="00427234" w:rsidRDefault="00427234" w:rsidP="00427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EA05E6" w:rsidRPr="00116A04" w:rsidTr="00394844">
        <w:trPr>
          <w:jc w:val="center"/>
        </w:trPr>
        <w:tc>
          <w:tcPr>
            <w:tcW w:w="5067" w:type="dxa"/>
          </w:tcPr>
          <w:p w:rsidR="00EA05E6" w:rsidRPr="00116A04" w:rsidRDefault="00EA05E6" w:rsidP="00B52E99">
            <w:pPr>
              <w:contextualSpacing/>
              <w:jc w:val="right"/>
              <w:rPr>
                <w:rFonts w:eastAsia="Times New Roman"/>
                <w:b/>
                <w:bCs/>
              </w:rPr>
            </w:pPr>
            <w:r w:rsidRPr="00116A04">
              <w:rPr>
                <w:rFonts w:eastAsia="Times New Roman"/>
                <w:b/>
                <w:bCs/>
              </w:rPr>
              <w:t>Всего:</w:t>
            </w:r>
          </w:p>
        </w:tc>
        <w:tc>
          <w:tcPr>
            <w:tcW w:w="2788" w:type="dxa"/>
          </w:tcPr>
          <w:p w:rsidR="00EA05E6" w:rsidRPr="00116A04" w:rsidRDefault="00EA05E6" w:rsidP="00427234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7,</w:t>
            </w:r>
            <w:r w:rsidR="00427234">
              <w:rPr>
                <w:rFonts w:eastAsia="Times New Roman"/>
                <w:b/>
              </w:rPr>
              <w:t>8</w:t>
            </w:r>
          </w:p>
        </w:tc>
      </w:tr>
    </w:tbl>
    <w:p w:rsidR="00E47601" w:rsidRPr="002E13FB" w:rsidRDefault="00E47601" w:rsidP="005C71D9">
      <w:pPr>
        <w:pStyle w:val="ConsPlusNonformat"/>
        <w:widowControl/>
        <w:ind w:left="-284"/>
        <w:rPr>
          <w:b/>
          <w:bCs/>
        </w:rPr>
      </w:pPr>
    </w:p>
    <w:sectPr w:rsidR="00E47601" w:rsidRPr="002E13FB" w:rsidSect="005C71D9">
      <w:pgSz w:w="11905" w:h="16837" w:code="9"/>
      <w:pgMar w:top="142" w:right="706" w:bottom="567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A02" w:rsidRDefault="007C4A02">
      <w:r>
        <w:separator/>
      </w:r>
    </w:p>
  </w:endnote>
  <w:endnote w:type="continuationSeparator" w:id="0">
    <w:p w:rsidR="007C4A02" w:rsidRDefault="007C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A02" w:rsidRDefault="007C4A02">
      <w:r>
        <w:separator/>
      </w:r>
    </w:p>
  </w:footnote>
  <w:footnote w:type="continuationSeparator" w:id="0">
    <w:p w:rsidR="007C4A02" w:rsidRDefault="007C4A02">
      <w:r>
        <w:continuationSeparator/>
      </w:r>
    </w:p>
  </w:footnote>
  <w:footnote w:id="1">
    <w:p w:rsidR="00B97542" w:rsidRDefault="00B97542" w:rsidP="002E13FB">
      <w:pPr>
        <w:pStyle w:val="ac"/>
        <w:ind w:firstLine="426"/>
        <w:jc w:val="both"/>
      </w:pPr>
      <w:r>
        <w:rPr>
          <w:rStyle w:val="ae"/>
        </w:rPr>
        <w:footnoteRef/>
      </w:r>
      <w:r>
        <w:t xml:space="preserve"> Должностной оклад инструктора по спорту рекомендуется устанавливать согласно Постановления Администрации Томской </w:t>
      </w:r>
      <w:r w:rsidR="000521CB">
        <w:t>области от</w:t>
      </w:r>
      <w:r>
        <w:t xml:space="preserve"> 13.01.2010 №3а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области, и о внесении изменений в постановление Администрации Томской области Томской области от 27.04.2009 №80а» составляющий 6655,00 рублей.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98A"/>
    <w:multiLevelType w:val="hybridMultilevel"/>
    <w:tmpl w:val="CAD02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925F50"/>
    <w:multiLevelType w:val="hybridMultilevel"/>
    <w:tmpl w:val="95207388"/>
    <w:lvl w:ilvl="0" w:tplc="0F36F1E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529E3BCC"/>
    <w:multiLevelType w:val="hybridMultilevel"/>
    <w:tmpl w:val="7B028E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6F82599"/>
    <w:multiLevelType w:val="singleLevel"/>
    <w:tmpl w:val="1660C0B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572449A5"/>
    <w:multiLevelType w:val="hybridMultilevel"/>
    <w:tmpl w:val="94364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8633A53"/>
    <w:multiLevelType w:val="hybridMultilevel"/>
    <w:tmpl w:val="684A5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2079D"/>
    <w:rsid w:val="0000577D"/>
    <w:rsid w:val="000316B4"/>
    <w:rsid w:val="00033D39"/>
    <w:rsid w:val="000521CB"/>
    <w:rsid w:val="000959A4"/>
    <w:rsid w:val="000D7AAE"/>
    <w:rsid w:val="000F6667"/>
    <w:rsid w:val="00101D31"/>
    <w:rsid w:val="00105D01"/>
    <w:rsid w:val="00116A04"/>
    <w:rsid w:val="001A6893"/>
    <w:rsid w:val="001D53C3"/>
    <w:rsid w:val="001E6403"/>
    <w:rsid w:val="00211D46"/>
    <w:rsid w:val="0022215C"/>
    <w:rsid w:val="00225B95"/>
    <w:rsid w:val="00273877"/>
    <w:rsid w:val="002E13FB"/>
    <w:rsid w:val="00350478"/>
    <w:rsid w:val="00394844"/>
    <w:rsid w:val="003A32A2"/>
    <w:rsid w:val="00405002"/>
    <w:rsid w:val="00427234"/>
    <w:rsid w:val="004320F3"/>
    <w:rsid w:val="00461CBC"/>
    <w:rsid w:val="004C0A20"/>
    <w:rsid w:val="004D244F"/>
    <w:rsid w:val="004F34DD"/>
    <w:rsid w:val="00517512"/>
    <w:rsid w:val="0052079D"/>
    <w:rsid w:val="00527FA4"/>
    <w:rsid w:val="005C71D9"/>
    <w:rsid w:val="005D305B"/>
    <w:rsid w:val="006D4693"/>
    <w:rsid w:val="00712952"/>
    <w:rsid w:val="00742ADD"/>
    <w:rsid w:val="00774738"/>
    <w:rsid w:val="00792C35"/>
    <w:rsid w:val="007A3153"/>
    <w:rsid w:val="007B632B"/>
    <w:rsid w:val="007C4983"/>
    <w:rsid w:val="007C4A02"/>
    <w:rsid w:val="0082787E"/>
    <w:rsid w:val="0085663D"/>
    <w:rsid w:val="00867C52"/>
    <w:rsid w:val="00885B75"/>
    <w:rsid w:val="0088785D"/>
    <w:rsid w:val="008A0965"/>
    <w:rsid w:val="009D5EB3"/>
    <w:rsid w:val="009F32CE"/>
    <w:rsid w:val="009F439B"/>
    <w:rsid w:val="00A375A2"/>
    <w:rsid w:val="00A62904"/>
    <w:rsid w:val="00A9597A"/>
    <w:rsid w:val="00A97BFB"/>
    <w:rsid w:val="00AD4486"/>
    <w:rsid w:val="00AE1572"/>
    <w:rsid w:val="00AE31D6"/>
    <w:rsid w:val="00B52E99"/>
    <w:rsid w:val="00B83F08"/>
    <w:rsid w:val="00B97542"/>
    <w:rsid w:val="00BD25EC"/>
    <w:rsid w:val="00BE7DDB"/>
    <w:rsid w:val="00C01450"/>
    <w:rsid w:val="00C10B90"/>
    <w:rsid w:val="00C1742D"/>
    <w:rsid w:val="00C24C17"/>
    <w:rsid w:val="00C4049E"/>
    <w:rsid w:val="00C60B8A"/>
    <w:rsid w:val="00CA1EA9"/>
    <w:rsid w:val="00CF6FF9"/>
    <w:rsid w:val="00E47601"/>
    <w:rsid w:val="00EA05E6"/>
    <w:rsid w:val="00EB3C7C"/>
    <w:rsid w:val="00EB77F8"/>
    <w:rsid w:val="00ED62B7"/>
    <w:rsid w:val="00F60479"/>
    <w:rsid w:val="00F83CE2"/>
    <w:rsid w:val="00FB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F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3153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qFormat/>
    <w:rsid w:val="007A3153"/>
    <w:pPr>
      <w:keepNext/>
      <w:widowControl/>
      <w:autoSpaceDE/>
      <w:autoSpaceDN/>
      <w:adjustRightInd/>
      <w:jc w:val="center"/>
      <w:outlineLvl w:val="1"/>
    </w:pPr>
    <w:rPr>
      <w:rFonts w:eastAsia="Times New Roman"/>
      <w:sz w:val="28"/>
    </w:rPr>
  </w:style>
  <w:style w:type="paragraph" w:styleId="5">
    <w:name w:val="heading 5"/>
    <w:basedOn w:val="a"/>
    <w:next w:val="a"/>
    <w:link w:val="50"/>
    <w:qFormat/>
    <w:rsid w:val="007A3153"/>
    <w:pPr>
      <w:keepNext/>
      <w:widowControl/>
      <w:autoSpaceDE/>
      <w:autoSpaceDN/>
      <w:adjustRightInd/>
      <w:jc w:val="center"/>
      <w:outlineLvl w:val="4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97BFB"/>
    <w:pPr>
      <w:spacing w:line="322" w:lineRule="exact"/>
      <w:ind w:hanging="518"/>
    </w:pPr>
  </w:style>
  <w:style w:type="paragraph" w:customStyle="1" w:styleId="Style2">
    <w:name w:val="Style2"/>
    <w:basedOn w:val="a"/>
    <w:uiPriority w:val="99"/>
    <w:rsid w:val="00A97BFB"/>
  </w:style>
  <w:style w:type="paragraph" w:customStyle="1" w:styleId="Style3">
    <w:name w:val="Style3"/>
    <w:basedOn w:val="a"/>
    <w:uiPriority w:val="99"/>
    <w:rsid w:val="00A97BFB"/>
    <w:pPr>
      <w:spacing w:line="638" w:lineRule="exact"/>
      <w:jc w:val="center"/>
    </w:pPr>
  </w:style>
  <w:style w:type="paragraph" w:customStyle="1" w:styleId="Style4">
    <w:name w:val="Style4"/>
    <w:basedOn w:val="a"/>
    <w:uiPriority w:val="99"/>
    <w:rsid w:val="00A97BFB"/>
  </w:style>
  <w:style w:type="paragraph" w:customStyle="1" w:styleId="Style5">
    <w:name w:val="Style5"/>
    <w:basedOn w:val="a"/>
    <w:uiPriority w:val="99"/>
    <w:rsid w:val="00A97BFB"/>
    <w:pPr>
      <w:spacing w:line="274" w:lineRule="exact"/>
      <w:jc w:val="both"/>
    </w:pPr>
  </w:style>
  <w:style w:type="paragraph" w:customStyle="1" w:styleId="Style6">
    <w:name w:val="Style6"/>
    <w:basedOn w:val="a"/>
    <w:uiPriority w:val="99"/>
    <w:rsid w:val="00A97BFB"/>
    <w:pPr>
      <w:spacing w:line="325" w:lineRule="exact"/>
    </w:pPr>
  </w:style>
  <w:style w:type="paragraph" w:customStyle="1" w:styleId="Style7">
    <w:name w:val="Style7"/>
    <w:basedOn w:val="a"/>
    <w:uiPriority w:val="99"/>
    <w:rsid w:val="00A97BFB"/>
    <w:pPr>
      <w:spacing w:line="326" w:lineRule="exact"/>
      <w:ind w:firstLine="336"/>
    </w:pPr>
  </w:style>
  <w:style w:type="paragraph" w:customStyle="1" w:styleId="Style8">
    <w:name w:val="Style8"/>
    <w:basedOn w:val="a"/>
    <w:uiPriority w:val="99"/>
    <w:rsid w:val="00A97BFB"/>
  </w:style>
  <w:style w:type="paragraph" w:customStyle="1" w:styleId="Style9">
    <w:name w:val="Style9"/>
    <w:basedOn w:val="a"/>
    <w:uiPriority w:val="99"/>
    <w:rsid w:val="00A97BFB"/>
    <w:pPr>
      <w:spacing w:line="326" w:lineRule="exact"/>
      <w:ind w:firstLine="346"/>
    </w:pPr>
  </w:style>
  <w:style w:type="paragraph" w:customStyle="1" w:styleId="Style10">
    <w:name w:val="Style10"/>
    <w:basedOn w:val="a"/>
    <w:uiPriority w:val="99"/>
    <w:rsid w:val="00A97BFB"/>
    <w:pPr>
      <w:spacing w:line="234" w:lineRule="exact"/>
      <w:jc w:val="right"/>
    </w:pPr>
  </w:style>
  <w:style w:type="paragraph" w:customStyle="1" w:styleId="Style11">
    <w:name w:val="Style11"/>
    <w:basedOn w:val="a"/>
    <w:uiPriority w:val="99"/>
    <w:rsid w:val="00A97BFB"/>
    <w:pPr>
      <w:spacing w:line="326" w:lineRule="exact"/>
      <w:ind w:firstLine="528"/>
    </w:pPr>
  </w:style>
  <w:style w:type="paragraph" w:customStyle="1" w:styleId="Style12">
    <w:name w:val="Style12"/>
    <w:basedOn w:val="a"/>
    <w:uiPriority w:val="99"/>
    <w:rsid w:val="00A97BFB"/>
    <w:pPr>
      <w:spacing w:line="326" w:lineRule="exact"/>
      <w:ind w:hanging="149"/>
    </w:pPr>
  </w:style>
  <w:style w:type="paragraph" w:customStyle="1" w:styleId="Style13">
    <w:name w:val="Style13"/>
    <w:basedOn w:val="a"/>
    <w:uiPriority w:val="99"/>
    <w:rsid w:val="00A97BFB"/>
    <w:pPr>
      <w:spacing w:line="326" w:lineRule="exact"/>
      <w:ind w:firstLine="4493"/>
    </w:pPr>
  </w:style>
  <w:style w:type="paragraph" w:customStyle="1" w:styleId="Style14">
    <w:name w:val="Style14"/>
    <w:basedOn w:val="a"/>
    <w:uiPriority w:val="99"/>
    <w:rsid w:val="00A97BFB"/>
  </w:style>
  <w:style w:type="paragraph" w:customStyle="1" w:styleId="Style15">
    <w:name w:val="Style15"/>
    <w:basedOn w:val="a"/>
    <w:uiPriority w:val="99"/>
    <w:rsid w:val="00A97BFB"/>
    <w:pPr>
      <w:spacing w:line="278" w:lineRule="exact"/>
    </w:pPr>
  </w:style>
  <w:style w:type="character" w:customStyle="1" w:styleId="FontStyle17">
    <w:name w:val="Font Style17"/>
    <w:basedOn w:val="a0"/>
    <w:uiPriority w:val="99"/>
    <w:rsid w:val="00A97BFB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8">
    <w:name w:val="Font Style18"/>
    <w:basedOn w:val="a0"/>
    <w:uiPriority w:val="99"/>
    <w:rsid w:val="00A97BFB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A97B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A97BF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1">
    <w:name w:val="Font Style21"/>
    <w:basedOn w:val="a0"/>
    <w:uiPriority w:val="99"/>
    <w:rsid w:val="00A97B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A97B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A97BFB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A97BF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B52E99"/>
    <w:pPr>
      <w:ind w:left="720"/>
      <w:contextualSpacing/>
    </w:pPr>
  </w:style>
  <w:style w:type="paragraph" w:customStyle="1" w:styleId="ConsPlusTitle">
    <w:name w:val="ConsPlusTitle"/>
    <w:uiPriority w:val="99"/>
    <w:rsid w:val="00B52E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A3153"/>
    <w:rPr>
      <w:rFonts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A3153"/>
    <w:rPr>
      <w:rFonts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7A3153"/>
    <w:rPr>
      <w:rFonts w:eastAsia="Times New Roman" w:hAnsi="Times New Roman" w:cs="Times New Roman"/>
      <w:b/>
      <w:bCs/>
      <w:sz w:val="32"/>
      <w:szCs w:val="24"/>
    </w:rPr>
  </w:style>
  <w:style w:type="paragraph" w:customStyle="1" w:styleId="ConsPlusNonformat">
    <w:name w:val="ConsPlusNonformat"/>
    <w:uiPriority w:val="99"/>
    <w:rsid w:val="007A3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A3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7A3153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7A3153"/>
    <w:rPr>
      <w:rFonts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7A3153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7A3153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A3153"/>
    <w:pPr>
      <w:widowControl/>
      <w:shd w:val="clear" w:color="auto" w:fill="FFFFFF"/>
      <w:autoSpaceDE/>
      <w:autoSpaceDN/>
      <w:adjustRightInd/>
      <w:spacing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8">
    <w:name w:val="Подпись к таблице"/>
    <w:basedOn w:val="a"/>
    <w:link w:val="a7"/>
    <w:uiPriority w:val="99"/>
    <w:rsid w:val="007A3153"/>
    <w:pPr>
      <w:widowControl/>
      <w:shd w:val="clear" w:color="auto" w:fill="FFFFFF"/>
      <w:autoSpaceDE/>
      <w:autoSpaceDN/>
      <w:adjustRightInd/>
      <w:spacing w:line="240" w:lineRule="atLeast"/>
    </w:pPr>
    <w:rPr>
      <w:rFonts w:ascii="Georgia" w:hAnsi="Georgia" w:cs="Georgia"/>
      <w:sz w:val="18"/>
      <w:szCs w:val="18"/>
    </w:rPr>
  </w:style>
  <w:style w:type="character" w:styleId="a9">
    <w:name w:val="Placeholder Text"/>
    <w:basedOn w:val="a0"/>
    <w:uiPriority w:val="99"/>
    <w:semiHidden/>
    <w:rsid w:val="0040500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050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002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40500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05002"/>
    <w:rPr>
      <w:rFonts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05002"/>
    <w:rPr>
      <w:vertAlign w:val="superscript"/>
    </w:rPr>
  </w:style>
  <w:style w:type="paragraph" w:customStyle="1" w:styleId="ConsPlusNormal">
    <w:name w:val="ConsPlusNormal"/>
    <w:rsid w:val="00AD44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5C71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C71D9"/>
    <w:rPr>
      <w:rFonts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5C71D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C71D9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65AC3-B86C-4A17-90C2-6D656FB1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chubabriya</dc:creator>
  <cp:lastModifiedBy>Анастасия Никола. Чубабрия</cp:lastModifiedBy>
  <cp:revision>2</cp:revision>
  <cp:lastPrinted>2018-02-08T05:31:00Z</cp:lastPrinted>
  <dcterms:created xsi:type="dcterms:W3CDTF">2018-03-29T08:32:00Z</dcterms:created>
  <dcterms:modified xsi:type="dcterms:W3CDTF">2018-03-29T08:32:00Z</dcterms:modified>
</cp:coreProperties>
</file>